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194D709F" w:rsidR="003C7AE7" w:rsidRPr="00491CBA" w:rsidRDefault="00463852">
      <w:pPr>
        <w:pStyle w:val="Title"/>
        <w:tabs>
          <w:tab w:val="center" w:pos="3640"/>
          <w:tab w:val="right" w:pos="7280"/>
        </w:tabs>
        <w:spacing w:before="0" w:after="0"/>
        <w:ind w:right="6"/>
        <w:jc w:val="left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60288" behindDoc="0" locked="0" layoutInCell="1" allowOverlap="1" wp14:anchorId="140629AC" wp14:editId="711B3D32">
            <wp:simplePos x="0" y="0"/>
            <wp:positionH relativeFrom="column">
              <wp:posOffset>4708634</wp:posOffset>
            </wp:positionH>
            <wp:positionV relativeFrom="paragraph">
              <wp:posOffset>0</wp:posOffset>
            </wp:positionV>
            <wp:extent cx="1045845" cy="1074420"/>
            <wp:effectExtent l="0" t="0" r="0" b="0"/>
            <wp:wrapNone/>
            <wp:docPr id="1699110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50E" w:rsidRPr="00491CBA">
        <w:rPr>
          <w:rFonts w:ascii="Bookman Old Style" w:hAnsi="Bookman Old Style"/>
          <w:noProof/>
        </w:rPr>
        <w:drawing>
          <wp:anchor distT="114300" distB="114300" distL="114300" distR="114300" simplePos="0" relativeHeight="251658240" behindDoc="0" locked="0" layoutInCell="1" hidden="0" allowOverlap="1" wp14:anchorId="27196CC4" wp14:editId="5D678925">
            <wp:simplePos x="0" y="0"/>
            <wp:positionH relativeFrom="column">
              <wp:posOffset>43180</wp:posOffset>
            </wp:positionH>
            <wp:positionV relativeFrom="paragraph">
              <wp:posOffset>127834</wp:posOffset>
            </wp:positionV>
            <wp:extent cx="703719" cy="704850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3719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050E" w:rsidRPr="00491CBA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00000003" w14:textId="22C34DA1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>PERJANJIAN KERJASAMA</w:t>
      </w:r>
    </w:p>
    <w:p w14:paraId="00000004" w14:textId="4629CA11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>ANTARA</w:t>
      </w:r>
    </w:p>
    <w:p w14:paraId="00000005" w14:textId="66D532FC" w:rsidR="003C7AE7" w:rsidRPr="00491CBA" w:rsidRDefault="00463852">
      <w:pPr>
        <w:pStyle w:val="Title"/>
        <w:spacing w:before="0" w:after="0"/>
        <w:ind w:right="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UNIVERSITAS NEGERI MALANG</w:t>
      </w:r>
    </w:p>
    <w:p w14:paraId="00000006" w14:textId="4CFABF4A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 xml:space="preserve">DAN </w:t>
      </w:r>
    </w:p>
    <w:p w14:paraId="00000007" w14:textId="7AAD88E2" w:rsidR="003C7AE7" w:rsidRPr="00463852" w:rsidRDefault="00463852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lang w:val="en-US"/>
        </w:rPr>
      </w:pPr>
      <w:r>
        <w:rPr>
          <w:rFonts w:ascii="Bookman Old Style" w:eastAsia="Bookman Old Style" w:hAnsi="Bookman Old Style" w:cs="Bookman Old Style"/>
          <w:b/>
          <w:lang w:val="en-US"/>
        </w:rPr>
        <w:t>SANGGAR BIMBINGAN KUALA LANGAT</w:t>
      </w:r>
    </w:p>
    <w:p w14:paraId="00000008" w14:textId="77777777" w:rsidR="003C7AE7" w:rsidRPr="00491CBA" w:rsidRDefault="00576A51">
      <w:pPr>
        <w:tabs>
          <w:tab w:val="left" w:pos="0"/>
        </w:tabs>
        <w:spacing w:before="120" w:after="120"/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>TENTANG</w:t>
      </w:r>
    </w:p>
    <w:p w14:paraId="00000009" w14:textId="658310D9" w:rsidR="003C7AE7" w:rsidRDefault="00463852">
      <w:pPr>
        <w:tabs>
          <w:tab w:val="left" w:pos="0"/>
        </w:tabs>
        <w:ind w:right="6"/>
        <w:jc w:val="center"/>
        <w:rPr>
          <w:rFonts w:ascii="Bookman Old Style" w:eastAsia="Bookman Old Style" w:hAnsi="Bookman Old Style" w:cs="Bookman Old Style"/>
          <w:b/>
          <w:lang w:val="en-US"/>
        </w:rPr>
      </w:pPr>
      <w:r>
        <w:rPr>
          <w:rFonts w:ascii="Bookman Old Style" w:eastAsia="Bookman Old Style" w:hAnsi="Bookman Old Style" w:cs="Bookman Old Style"/>
          <w:b/>
          <w:lang w:val="en-US"/>
        </w:rPr>
        <w:t>PENGABDIAN LUAR NEGERI</w:t>
      </w:r>
    </w:p>
    <w:p w14:paraId="63A08C05" w14:textId="285BDE06" w:rsidR="00794B48" w:rsidRPr="00463852" w:rsidRDefault="00794B48">
      <w:pPr>
        <w:tabs>
          <w:tab w:val="left" w:pos="0"/>
        </w:tabs>
        <w:ind w:right="6"/>
        <w:jc w:val="center"/>
        <w:rPr>
          <w:rFonts w:ascii="Bookman Old Style" w:eastAsia="Bookman Old Style" w:hAnsi="Bookman Old Style" w:cs="Bookman Old Style"/>
          <w:b/>
          <w:lang w:val="en-US"/>
        </w:rPr>
      </w:pPr>
      <w:r>
        <w:rPr>
          <w:rFonts w:ascii="Bookman Old Style" w:eastAsia="Bookman Old Style" w:hAnsi="Bookman Old Style" w:cs="Bookman Old Style"/>
          <w:b/>
          <w:lang w:val="en-US"/>
        </w:rPr>
        <w:t>DOSEN PROGRAM STUDI S1 PENDIDIKAN ADMINISTRASI PERKANTORAN</w:t>
      </w:r>
    </w:p>
    <w:p w14:paraId="0000000A" w14:textId="77777777" w:rsidR="003C7AE7" w:rsidRPr="00463852" w:rsidRDefault="003C7AE7">
      <w:pPr>
        <w:tabs>
          <w:tab w:val="left" w:pos="0"/>
        </w:tabs>
        <w:ind w:right="6"/>
        <w:jc w:val="center"/>
        <w:rPr>
          <w:rFonts w:ascii="Bookman Old Style" w:eastAsia="Bookman Old Style" w:hAnsi="Bookman Old Style" w:cs="Bookman Old Style"/>
          <w:b/>
          <w:lang w:val="en-US"/>
        </w:rPr>
      </w:pPr>
    </w:p>
    <w:p w14:paraId="0000000B" w14:textId="4B626D3D" w:rsidR="003C7AE7" w:rsidRPr="0051146B" w:rsidRDefault="00576A51" w:rsidP="0051146B">
      <w:pPr>
        <w:ind w:right="6"/>
        <w:jc w:val="center"/>
        <w:rPr>
          <w:rFonts w:ascii="Bookman Old Style" w:eastAsia="Bookman Old Style" w:hAnsi="Bookman Old Style" w:cs="Bookman Old Style"/>
          <w:lang w:val="en-US"/>
        </w:rPr>
      </w:pPr>
      <w:r w:rsidRPr="0051146B">
        <w:rPr>
          <w:rFonts w:ascii="Bookman Old Style" w:eastAsia="Bookman Old Style" w:hAnsi="Bookman Old Style" w:cs="Bookman Old Style"/>
        </w:rPr>
        <w:t xml:space="preserve">NOMOR: </w:t>
      </w:r>
      <w:r w:rsidR="003D2E16" w:rsidRPr="0051146B">
        <w:rPr>
          <w:rFonts w:ascii="Bookman Old Style" w:eastAsia="Bookman Old Style" w:hAnsi="Bookman Old Style" w:cs="Bookman Old Style"/>
          <w:b/>
          <w:lang w:val="en-US"/>
        </w:rPr>
        <w:t>30.06.2/UN32.4/KS/2-23</w:t>
      </w:r>
      <w:bookmarkStart w:id="0" w:name="_GoBack"/>
      <w:bookmarkEnd w:id="0"/>
    </w:p>
    <w:p w14:paraId="0000000C" w14:textId="1A058F22" w:rsidR="003C7AE7" w:rsidRPr="0051146B" w:rsidRDefault="00576A51" w:rsidP="0051146B">
      <w:pPr>
        <w:ind w:right="6"/>
        <w:jc w:val="center"/>
        <w:rPr>
          <w:rFonts w:ascii="Bookman Old Style" w:eastAsia="Bookman Old Style" w:hAnsi="Bookman Old Style" w:cs="Bookman Old Style"/>
          <w:b/>
          <w:bCs/>
          <w:lang w:val="en-US"/>
        </w:rPr>
      </w:pPr>
      <w:r w:rsidRPr="0051146B">
        <w:rPr>
          <w:rFonts w:ascii="Bookman Old Style" w:eastAsia="Bookman Old Style" w:hAnsi="Bookman Old Style" w:cs="Bookman Old Style"/>
        </w:rPr>
        <w:t>NOMOR:</w:t>
      </w:r>
      <w:r w:rsidR="0051146B" w:rsidRPr="0051146B">
        <w:rPr>
          <w:rFonts w:ascii="Bookman Old Style" w:eastAsia="Bookman Old Style" w:hAnsi="Bookman Old Style" w:cs="Bookman Old Style"/>
          <w:lang w:val="en-US"/>
        </w:rPr>
        <w:t xml:space="preserve"> </w:t>
      </w:r>
      <w:r w:rsidR="0051146B" w:rsidRPr="0051146B">
        <w:rPr>
          <w:rFonts w:ascii="Bookman Old Style" w:eastAsia="Bookman Old Style" w:hAnsi="Bookman Old Style" w:cs="Bookman Old Style"/>
          <w:b/>
          <w:bCs/>
          <w:lang w:val="en-US"/>
        </w:rPr>
        <w:t>012/</w:t>
      </w:r>
      <w:proofErr w:type="spellStart"/>
      <w:r w:rsidR="0051146B" w:rsidRPr="0051146B">
        <w:rPr>
          <w:rFonts w:ascii="Bookman Old Style" w:eastAsia="Bookman Old Style" w:hAnsi="Bookman Old Style" w:cs="Bookman Old Style"/>
          <w:b/>
          <w:bCs/>
          <w:lang w:val="en-US"/>
        </w:rPr>
        <w:t>SP.Mt</w:t>
      </w:r>
      <w:proofErr w:type="spellEnd"/>
      <w:r w:rsidR="0051146B" w:rsidRPr="0051146B">
        <w:rPr>
          <w:rFonts w:ascii="Bookman Old Style" w:eastAsia="Bookman Old Style" w:hAnsi="Bookman Old Style" w:cs="Bookman Old Style"/>
          <w:b/>
          <w:bCs/>
          <w:lang w:val="en-US"/>
        </w:rPr>
        <w:t>/SBKL/VI/2023</w:t>
      </w:r>
    </w:p>
    <w:p w14:paraId="0000000D" w14:textId="77777777" w:rsidR="003C7AE7" w:rsidRPr="00491CBA" w:rsidRDefault="003C7AE7" w:rsidP="0051146B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</w:p>
    <w:p w14:paraId="77ECCBBD" w14:textId="77777777" w:rsidR="00463852" w:rsidRDefault="00463852" w:rsidP="00463852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 hari ini, </w:t>
      </w:r>
      <w:proofErr w:type="spellStart"/>
      <w:r>
        <w:rPr>
          <w:rFonts w:ascii="Bookman Old Style" w:eastAsia="Bookman Old Style" w:hAnsi="Bookman Old Style" w:cs="Bookman Old Style"/>
          <w:b/>
          <w:lang w:val="en-US"/>
        </w:rPr>
        <w:t>Minggu</w:t>
      </w:r>
      <w:proofErr w:type="spellEnd"/>
      <w:r>
        <w:rPr>
          <w:rFonts w:ascii="Bookman Old Style" w:eastAsia="Bookman Old Style" w:hAnsi="Bookman Old Style" w:cs="Bookman Old Style"/>
          <w:b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tanggal </w:t>
      </w:r>
      <w:r>
        <w:rPr>
          <w:rFonts w:ascii="Bookman Old Style" w:eastAsia="Bookman Old Style" w:hAnsi="Bookman Old Style" w:cs="Bookman Old Style"/>
          <w:b/>
          <w:lang w:val="en-US"/>
        </w:rPr>
        <w:t xml:space="preserve">2 </w:t>
      </w:r>
      <w:r>
        <w:rPr>
          <w:rFonts w:ascii="Bookman Old Style" w:eastAsia="Bookman Old Style" w:hAnsi="Bookman Old Style" w:cs="Bookman Old Style"/>
        </w:rPr>
        <w:t>bulan</w:t>
      </w:r>
      <w:r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Pr="00C8343C">
        <w:rPr>
          <w:rFonts w:ascii="Bookman Old Style" w:eastAsia="Bookman Old Style" w:hAnsi="Bookman Old Style" w:cs="Bookman Old Style"/>
          <w:b/>
          <w:bCs/>
          <w:lang w:val="en-US"/>
        </w:rPr>
        <w:t>Juli</w:t>
      </w:r>
      <w:proofErr w:type="spellEnd"/>
      <w:r w:rsidRPr="00C8343C">
        <w:rPr>
          <w:rFonts w:ascii="Bookman Old Style" w:eastAsia="Bookman Old Style" w:hAnsi="Bookman Old Style" w:cs="Bookman Old Style"/>
          <w:b/>
          <w:bCs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tahun </w:t>
      </w:r>
      <w:r>
        <w:rPr>
          <w:rFonts w:ascii="Bookman Old Style" w:eastAsia="Bookman Old Style" w:hAnsi="Bookman Old Style" w:cs="Bookman Old Style"/>
          <w:b/>
        </w:rPr>
        <w:t>dua ribu dua puluh tiga</w:t>
      </w:r>
      <w:r>
        <w:rPr>
          <w:rFonts w:ascii="Bookman Old Style" w:eastAsia="Bookman Old Style" w:hAnsi="Bookman Old Style" w:cs="Bookman Old Style"/>
        </w:rPr>
        <w:t>, yang bertanda tangan di bawah ini:</w:t>
      </w:r>
    </w:p>
    <w:p w14:paraId="0000000F" w14:textId="66D0EBA3" w:rsidR="003C7AE7" w:rsidRPr="00491CBA" w:rsidRDefault="003C7AE7" w:rsidP="007D050E">
      <w:pPr>
        <w:tabs>
          <w:tab w:val="left" w:pos="0"/>
        </w:tabs>
        <w:spacing w:after="120"/>
        <w:ind w:right="6"/>
        <w:jc w:val="both"/>
        <w:rPr>
          <w:rFonts w:ascii="Bookman Old Style" w:eastAsia="Bookman Old Style" w:hAnsi="Bookman Old Style" w:cs="Bookman Old Style"/>
        </w:rPr>
      </w:pPr>
    </w:p>
    <w:p w14:paraId="00000010" w14:textId="5C24CE79" w:rsidR="003C7AE7" w:rsidRPr="00491CBA" w:rsidRDefault="0046385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6" w:hanging="284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 xml:space="preserve">Dr. </w:t>
      </w:r>
      <w:proofErr w:type="spellStart"/>
      <w:r w:rsidR="00A37284"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>H</w:t>
      </w:r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>adi</w:t>
      </w:r>
      <w:proofErr w:type="spellEnd"/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>Sumarsono</w:t>
      </w:r>
      <w:proofErr w:type="spellEnd"/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 xml:space="preserve">, ST., </w:t>
      </w:r>
      <w:proofErr w:type="spellStart"/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>M.Si</w:t>
      </w:r>
      <w:proofErr w:type="spellEnd"/>
      <w:r w:rsidR="00576A51" w:rsidRPr="00491CBA">
        <w:rPr>
          <w:rFonts w:ascii="Bookman Old Style" w:eastAsia="Bookman Old Style" w:hAnsi="Bookman Old Style" w:cs="Bookman Old Style"/>
          <w:b/>
          <w:color w:val="000000" w:themeColor="text1"/>
        </w:rPr>
        <w:t>, Dekan</w:t>
      </w:r>
      <w:r>
        <w:rPr>
          <w:rFonts w:ascii="Bookman Old Style" w:eastAsia="Bookman Old Style" w:hAnsi="Bookman Old Style" w:cs="Bookman Old Style"/>
          <w:b/>
          <w:color w:val="000000" w:themeColor="text1"/>
          <w:lang w:val="en-US"/>
        </w:rPr>
        <w:t xml:space="preserve"> Fakultas Ekonomi dan Bisnis</w:t>
      </w:r>
      <w:r w:rsidR="00576A51" w:rsidRPr="00491CBA">
        <w:rPr>
          <w:rFonts w:ascii="Bookman Old Style" w:eastAsia="Bookman Old Style" w:hAnsi="Bookman Old Style" w:cs="Bookman Old Style"/>
          <w:color w:val="000000" w:themeColor="text1"/>
        </w:rPr>
        <w:t>, dalam hal ini bertindak untuk dan atas nama Universitas Negeri Malang, berkedudukan di Jalan Semarang 5 Malang, selanjutnya disebut</w:t>
      </w:r>
      <w:r w:rsidR="00576A51" w:rsidRPr="00491CBA">
        <w:rPr>
          <w:rFonts w:ascii="Bookman Old Style" w:eastAsia="Bookman Old Style" w:hAnsi="Bookman Old Style" w:cs="Bookman Old Style"/>
          <w:b/>
          <w:color w:val="000000" w:themeColor="text1"/>
        </w:rPr>
        <w:t xml:space="preserve"> </w:t>
      </w:r>
      <w:r w:rsidR="00794B48" w:rsidRPr="00794B48">
        <w:rPr>
          <w:rFonts w:ascii="Bookman Old Style" w:eastAsia="Bookman Old Style" w:hAnsi="Bookman Old Style" w:cs="Bookman Old Style"/>
          <w:b/>
          <w:color w:val="000000" w:themeColor="text1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color w:val="000000" w:themeColor="text1"/>
        </w:rPr>
        <w:t>.</w:t>
      </w:r>
    </w:p>
    <w:p w14:paraId="15CD12A4" w14:textId="7D7C600C" w:rsidR="007D050E" w:rsidRPr="00491CBA" w:rsidRDefault="00463852" w:rsidP="007D050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right="6" w:hanging="284"/>
        <w:jc w:val="both"/>
        <w:rPr>
          <w:rFonts w:ascii="Bookman Old Style" w:hAnsi="Bookman Old Style"/>
          <w:color w:val="000000" w:themeColor="text1"/>
        </w:rPr>
      </w:pPr>
      <w:proofErr w:type="spellStart"/>
      <w:r w:rsidRPr="00463852">
        <w:rPr>
          <w:rFonts w:ascii="Bookman Old Style" w:hAnsi="Bookman Old Style"/>
          <w:b/>
          <w:bCs/>
          <w:color w:val="000000" w:themeColor="text1"/>
          <w:lang w:val="en-US"/>
        </w:rPr>
        <w:t>Slamet</w:t>
      </w:r>
      <w:proofErr w:type="spellEnd"/>
      <w:r w:rsidRPr="00463852">
        <w:rPr>
          <w:rFonts w:ascii="Bookman Old Style" w:hAnsi="Bookman Old Style"/>
          <w:b/>
          <w:bCs/>
          <w:color w:val="000000" w:themeColor="text1"/>
          <w:lang w:val="en-US"/>
        </w:rPr>
        <w:t xml:space="preserve"> </w:t>
      </w:r>
      <w:proofErr w:type="spellStart"/>
      <w:r w:rsidRPr="00463852">
        <w:rPr>
          <w:rFonts w:ascii="Bookman Old Style" w:hAnsi="Bookman Old Style"/>
          <w:b/>
          <w:bCs/>
          <w:color w:val="000000" w:themeColor="text1"/>
          <w:lang w:val="en-US"/>
        </w:rPr>
        <w:t>Rebianto</w:t>
      </w:r>
      <w:proofErr w:type="spellEnd"/>
      <w:r>
        <w:rPr>
          <w:rFonts w:ascii="Bookman Old Style" w:hAnsi="Bookman Old Style"/>
          <w:color w:val="000000" w:themeColor="text1"/>
          <w:lang w:val="en-US"/>
        </w:rPr>
        <w:t>,</w:t>
      </w:r>
      <w:r w:rsidR="007D050E"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yang diangkat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Kepala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Sekolah</w:t>
      </w:r>
      <w:proofErr w:type="spellEnd"/>
      <w:r w:rsidR="007D050E"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, dalam hal ini bertindak untuk dan atas nama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Sanggar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Bimbingan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Kuala Langat,</w:t>
      </w:r>
      <w:r w:rsidR="007D050E"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berkedudukan di </w:t>
      </w:r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Selangor Malaysia</w:t>
      </w:r>
      <w:r w:rsidR="007D050E"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selanjutnya disebut </w:t>
      </w:r>
      <w:r w:rsidR="00794B48" w:rsidRPr="00794B48">
        <w:rPr>
          <w:rFonts w:ascii="Bookman Old Style" w:eastAsia="Bookman Old Style" w:hAnsi="Bookman Old Style" w:cs="Bookman Old Style"/>
          <w:b/>
          <w:color w:val="000000" w:themeColor="text1"/>
        </w:rPr>
        <w:t>PIHAK KEDUA</w:t>
      </w:r>
      <w:r w:rsidR="007D050E" w:rsidRPr="00491CBA">
        <w:rPr>
          <w:rFonts w:ascii="Bookman Old Style" w:eastAsia="Bookman Old Style" w:hAnsi="Bookman Old Style" w:cs="Bookman Old Style"/>
          <w:color w:val="000000" w:themeColor="text1"/>
        </w:rPr>
        <w:t>; dan</w:t>
      </w:r>
    </w:p>
    <w:p w14:paraId="0EE58286" w14:textId="77777777" w:rsidR="007D050E" w:rsidRPr="00491CBA" w:rsidRDefault="007D050E" w:rsidP="007D050E">
      <w:pPr>
        <w:pBdr>
          <w:top w:val="nil"/>
          <w:left w:val="nil"/>
          <w:bottom w:val="nil"/>
          <w:right w:val="nil"/>
          <w:between w:val="nil"/>
        </w:pBdr>
        <w:spacing w:after="120"/>
        <w:ind w:left="284" w:right="6"/>
        <w:jc w:val="both"/>
        <w:rPr>
          <w:rFonts w:ascii="Bookman Old Style" w:hAnsi="Bookman Old Style"/>
          <w:color w:val="000000" w:themeColor="text1"/>
        </w:rPr>
      </w:pPr>
    </w:p>
    <w:p w14:paraId="00000011" w14:textId="3274094A" w:rsidR="003C7AE7" w:rsidRPr="00491CBA" w:rsidRDefault="00794B48">
      <w:pPr>
        <w:pBdr>
          <w:top w:val="nil"/>
          <w:left w:val="nil"/>
          <w:bottom w:val="nil"/>
          <w:right w:val="nil"/>
          <w:between w:val="nil"/>
        </w:pBdr>
        <w:spacing w:after="200"/>
        <w:ind w:right="6"/>
        <w:jc w:val="both"/>
        <w:rPr>
          <w:rFonts w:ascii="Bookman Old Style" w:eastAsia="Bookman Old Style" w:hAnsi="Bookman Old Style" w:cs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 dan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 selanjutnya secara bersama-sama disebut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, dan masing-masing disebut 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>PIHAK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.</w:t>
      </w:r>
    </w:p>
    <w:p w14:paraId="00000012" w14:textId="7CB6E8D8" w:rsidR="003C7AE7" w:rsidRPr="00491CBA" w:rsidRDefault="00794B48">
      <w:pPr>
        <w:ind w:right="6"/>
        <w:rPr>
          <w:rFonts w:ascii="Bookman Old Style" w:eastAsia="Bookman Old Style" w:hAnsi="Bookman Old Style" w:cs="Bookman Old Style"/>
        </w:rPr>
      </w:pPr>
      <w:r w:rsidRPr="00794B48">
        <w:rPr>
          <w:rFonts w:ascii="Bookman Old Style" w:eastAsia="Bookman Old Style" w:hAnsi="Bookman Old Style" w:cs="Bookman Old Style"/>
          <w:b/>
        </w:rPr>
        <w:t>PARA PIHAK</w:t>
      </w:r>
      <w:r w:rsidR="00576A51" w:rsidRPr="00491CBA">
        <w:rPr>
          <w:rFonts w:ascii="Bookman Old Style" w:eastAsia="Bookman Old Style" w:hAnsi="Bookman Old Style" w:cs="Bookman Old Style"/>
        </w:rPr>
        <w:t xml:space="preserve"> terlebih dahulu menerangkan hal-hal sebagai berikut:</w:t>
      </w:r>
    </w:p>
    <w:p w14:paraId="00000014" w14:textId="016C8413" w:rsidR="003C7AE7" w:rsidRPr="00491CBA" w:rsidRDefault="00576A51" w:rsidP="007D05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Bookman Old Style" w:hAnsi="Bookman Old Style"/>
          <w:color w:val="000000" w:themeColor="text1"/>
        </w:rPr>
      </w:pPr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bahwa </w:t>
      </w:r>
      <w:r w:rsidR="00794B48" w:rsidRPr="00794B48">
        <w:rPr>
          <w:rFonts w:ascii="Bookman Old Style" w:eastAsia="Bookman Old Style" w:hAnsi="Bookman Old Style" w:cs="Bookman Old Style"/>
          <w:b/>
          <w:color w:val="000000" w:themeColor="text1"/>
        </w:rPr>
        <w:t>PIHAK KESATU</w:t>
      </w:r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adalah Perguruan Tinggi Negeri milik Pemerintah Republik Indonesia dengan Keputusan Presiden No. 93 Tahun 1999 tanggal 4 Agustus 1999 yang meyelenggarakan Pendidikan Tinggi dan bergerak dalam bidang Pendidikan, Penelitian, dan Pengabdian kepada Masyarakat dan bertanggung jawab kepada Rektor Universitas Negeri Malang.</w:t>
      </w:r>
    </w:p>
    <w:p w14:paraId="3E034FA1" w14:textId="6EF5CB56" w:rsidR="007D050E" w:rsidRPr="00491CBA" w:rsidRDefault="007D050E" w:rsidP="007D050E">
      <w:pPr>
        <w:numPr>
          <w:ilvl w:val="0"/>
          <w:numId w:val="5"/>
        </w:numPr>
        <w:ind w:left="426" w:right="6" w:hanging="426"/>
        <w:jc w:val="both"/>
        <w:rPr>
          <w:rFonts w:ascii="Bookman Old Style" w:hAnsi="Bookman Old Style"/>
          <w:color w:val="000000" w:themeColor="text1"/>
        </w:rPr>
      </w:pPr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bahwa </w:t>
      </w:r>
      <w:r w:rsidR="00794B48" w:rsidRPr="00794B48">
        <w:rPr>
          <w:rFonts w:ascii="Bookman Old Style" w:eastAsia="Bookman Old Style" w:hAnsi="Bookman Old Style" w:cs="Bookman Old Style"/>
          <w:b/>
          <w:color w:val="000000" w:themeColor="text1"/>
        </w:rPr>
        <w:t>PIHAK KEDUA</w:t>
      </w:r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adalah </w:t>
      </w:r>
      <w:proofErr w:type="spellStart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>Sanggar</w:t>
      </w:r>
      <w:proofErr w:type="spellEnd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>Bimbingan</w:t>
      </w:r>
      <w:proofErr w:type="spellEnd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Kuala Langat</w:t>
      </w:r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di bidang </w:t>
      </w:r>
      <w:proofErr w:type="spellStart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>Pendidikan</w:t>
      </w:r>
      <w:proofErr w:type="spellEnd"/>
      <w:r w:rsidRPr="00491CBA">
        <w:rPr>
          <w:rFonts w:ascii="Bookman Old Style" w:eastAsia="Bookman Old Style" w:hAnsi="Bookman Old Style" w:cs="Bookman Old Style"/>
          <w:color w:val="000000" w:themeColor="text1"/>
        </w:rPr>
        <w:t xml:space="preserve"> yang berada di bawah dan bertanggung jawab kepada </w:t>
      </w:r>
      <w:proofErr w:type="spellStart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>Sanggar</w:t>
      </w:r>
      <w:proofErr w:type="spellEnd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>Bimbingan</w:t>
      </w:r>
      <w:proofErr w:type="spellEnd"/>
      <w:r w:rsidR="00463852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Kuala Langat Malaysia</w:t>
      </w:r>
      <w:r w:rsidRPr="00491CBA">
        <w:rPr>
          <w:rFonts w:ascii="Bookman Old Style" w:eastAsia="Bookman Old Style" w:hAnsi="Bookman Old Style" w:cs="Bookman Old Style"/>
          <w:color w:val="000000" w:themeColor="text1"/>
        </w:rPr>
        <w:t>;</w:t>
      </w:r>
    </w:p>
    <w:p w14:paraId="00000015" w14:textId="3C960DEA" w:rsidR="003C7AE7" w:rsidRPr="00491CBA" w:rsidRDefault="00576A51">
      <w:pPr>
        <w:numPr>
          <w:ilvl w:val="0"/>
          <w:numId w:val="5"/>
        </w:numPr>
        <w:ind w:left="426" w:right="6" w:hanging="426"/>
        <w:jc w:val="both"/>
        <w:rPr>
          <w:rFonts w:ascii="Bookman Old Style" w:hAnsi="Bookman Old Style"/>
        </w:rPr>
      </w:pPr>
      <w:r w:rsidRPr="00491CBA">
        <w:rPr>
          <w:rFonts w:ascii="Bookman Old Style" w:eastAsia="Bookman Old Style" w:hAnsi="Bookman Old Style" w:cs="Bookman Old Style"/>
        </w:rPr>
        <w:t xml:space="preserve">bahwa masing-masing </w:t>
      </w:r>
      <w:r w:rsidRPr="00491CBA">
        <w:rPr>
          <w:rFonts w:ascii="Bookman Old Style" w:eastAsia="Bookman Old Style" w:hAnsi="Bookman Old Style" w:cs="Bookman Old Style"/>
          <w:b/>
        </w:rPr>
        <w:t>PIHAK</w:t>
      </w:r>
      <w:r w:rsidRPr="00491CBA">
        <w:rPr>
          <w:rFonts w:ascii="Bookman Old Style" w:eastAsia="Bookman Old Style" w:hAnsi="Bookman Old Style" w:cs="Bookman Old Style"/>
        </w:rPr>
        <w:t xml:space="preserve"> memiliki kemampuan untuk  memberikan dukungan dalam Perjanjian Kerjasama secara kelembagaan yang saling menguntungkan, </w:t>
      </w:r>
      <w:r w:rsidR="00794B48" w:rsidRPr="00491CBA">
        <w:rPr>
          <w:rFonts w:ascii="Bookman Old Style" w:eastAsia="Bookman Old Style" w:hAnsi="Bookman Old Style" w:cs="Bookman Old Style"/>
        </w:rPr>
        <w:t xml:space="preserve">berlandaskan pada Kesepakatan Bersama antara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Sanggar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Bimbingan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Kuala Langat</w:t>
      </w:r>
      <w:r w:rsidR="00794B48" w:rsidRPr="00491CBA">
        <w:rPr>
          <w:rFonts w:ascii="Bookman Old Style" w:eastAsia="Bookman Old Style" w:hAnsi="Bookman Old Style" w:cs="Bookman Old Style"/>
        </w:rPr>
        <w:t xml:space="preserve"> dan Universitas Negeri Malang dengan </w:t>
      </w:r>
      <w:r w:rsidR="00794B48" w:rsidRPr="003F28E0">
        <w:rPr>
          <w:rFonts w:ascii="Bookman Old Style" w:eastAsia="Bookman Old Style" w:hAnsi="Bookman Old Style" w:cs="Bookman Old Style"/>
          <w:color w:val="000000"/>
        </w:rPr>
        <w:t xml:space="preserve">Nomor </w:t>
      </w:r>
      <w:r w:rsidR="00794B48" w:rsidRPr="003F28E0">
        <w:rPr>
          <w:rFonts w:ascii="Bookman Old Style" w:eastAsia="Bookman Old Style" w:hAnsi="Bookman Old Style" w:cs="Bookman Old Style"/>
          <w:color w:val="000000"/>
          <w:lang w:val="en-US"/>
        </w:rPr>
        <w:t>2.7.1/UN32/KS/2023</w:t>
      </w:r>
      <w:r w:rsidR="00794B48" w:rsidRPr="003F28E0">
        <w:rPr>
          <w:rFonts w:ascii="Bookman Old Style" w:eastAsia="Bookman Old Style" w:hAnsi="Bookman Old Style" w:cs="Bookman Old Style"/>
        </w:rPr>
        <w:t xml:space="preserve"> </w:t>
      </w:r>
      <w:r w:rsidR="00794B48" w:rsidRPr="003F28E0">
        <w:rPr>
          <w:rFonts w:ascii="Bookman Old Style" w:eastAsia="Bookman Old Style" w:hAnsi="Bookman Old Style" w:cs="Bookman Old Style"/>
          <w:color w:val="000000"/>
        </w:rPr>
        <w:t xml:space="preserve"> dan </w:t>
      </w:r>
      <w:r w:rsidR="00794B48" w:rsidRPr="003F28E0">
        <w:rPr>
          <w:rFonts w:ascii="Bookman Old Style" w:eastAsia="Bookman Old Style" w:hAnsi="Bookman Old Style" w:cs="Bookman Old Style"/>
          <w:color w:val="000000"/>
          <w:lang w:val="en-US"/>
        </w:rPr>
        <w:t>011</w:t>
      </w:r>
      <w:r w:rsidR="00794B48" w:rsidRPr="008C72B0">
        <w:rPr>
          <w:rFonts w:ascii="Bookman Old Style" w:eastAsia="Bookman Old Style" w:hAnsi="Bookman Old Style" w:cs="Bookman Old Style"/>
          <w:color w:val="000000"/>
          <w:lang w:val="en-US"/>
        </w:rPr>
        <w:t>/</w:t>
      </w:r>
      <w:proofErr w:type="spellStart"/>
      <w:r w:rsidR="00794B48" w:rsidRPr="008C72B0">
        <w:rPr>
          <w:rFonts w:ascii="Bookman Old Style" w:eastAsia="Bookman Old Style" w:hAnsi="Bookman Old Style" w:cs="Bookman Old Style"/>
          <w:color w:val="000000"/>
          <w:lang w:val="en-US"/>
        </w:rPr>
        <w:t>SP.Mt</w:t>
      </w:r>
      <w:proofErr w:type="spellEnd"/>
      <w:r w:rsidR="00794B48" w:rsidRPr="008C72B0">
        <w:rPr>
          <w:rFonts w:ascii="Bookman Old Style" w:eastAsia="Bookman Old Style" w:hAnsi="Bookman Old Style" w:cs="Bookman Old Style"/>
          <w:color w:val="000000"/>
          <w:lang w:val="en-US"/>
        </w:rPr>
        <w:t>/SBKL/VI/2023</w:t>
      </w:r>
      <w:r w:rsid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794B48" w:rsidRPr="00491CBA">
        <w:rPr>
          <w:rFonts w:ascii="Bookman Old Style" w:eastAsia="Bookman Old Style" w:hAnsi="Bookman Old Style" w:cs="Bookman Old Style"/>
        </w:rPr>
        <w:t xml:space="preserve">tentang Kerjasama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Pengembangan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Pendidikan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Penelitian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,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Pengadbian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kepada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Masyarakat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,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Peningkatan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Sumber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Daya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Manusia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794B48">
        <w:rPr>
          <w:rFonts w:ascii="Bookman Old Style" w:eastAsia="Bookman Old Style" w:hAnsi="Bookman Old Style" w:cs="Bookman Old Style"/>
          <w:lang w:val="en-US"/>
        </w:rPr>
        <w:t>dan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 xml:space="preserve"> </w:t>
      </w:r>
      <w:r w:rsidR="00463852">
        <w:rPr>
          <w:rFonts w:ascii="Bookman Old Style" w:eastAsia="Bookman Old Style" w:hAnsi="Bookman Old Style" w:cs="Bookman Old Style"/>
          <w:lang w:val="en-US"/>
        </w:rPr>
        <w:t xml:space="preserve">Tata </w:t>
      </w:r>
      <w:proofErr w:type="spellStart"/>
      <w:r w:rsidR="00463852">
        <w:rPr>
          <w:rFonts w:ascii="Bookman Old Style" w:eastAsia="Bookman Old Style" w:hAnsi="Bookman Old Style" w:cs="Bookman Old Style"/>
          <w:lang w:val="en-US"/>
        </w:rPr>
        <w:t>Kelola</w:t>
      </w:r>
      <w:proofErr w:type="spellEnd"/>
    </w:p>
    <w:p w14:paraId="00000016" w14:textId="77777777" w:rsidR="003C7AE7" w:rsidRPr="00491CBA" w:rsidRDefault="003C7AE7">
      <w:pPr>
        <w:ind w:right="6"/>
        <w:jc w:val="both"/>
        <w:rPr>
          <w:rFonts w:ascii="Bookman Old Style" w:eastAsia="Bookman Old Style" w:hAnsi="Bookman Old Style" w:cs="Bookman Old Style"/>
        </w:rPr>
      </w:pPr>
    </w:p>
    <w:p w14:paraId="00000017" w14:textId="43C4A2DE" w:rsidR="003C7AE7" w:rsidRPr="00491CBA" w:rsidRDefault="00576A51">
      <w:pPr>
        <w:spacing w:before="120"/>
        <w:ind w:right="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lastRenderedPageBreak/>
        <w:t xml:space="preserve">Berdasarkan hal-hal tersebut di atas </w:t>
      </w:r>
      <w:r w:rsidR="00794B48" w:rsidRPr="00794B48">
        <w:rPr>
          <w:rFonts w:ascii="Bookman Old Style" w:eastAsia="Bookman Old Style" w:hAnsi="Bookman Old Style" w:cs="Bookman Old Style"/>
          <w:b/>
        </w:rPr>
        <w:t>PARA PIHAK</w:t>
      </w:r>
      <w:r w:rsidRPr="00491CBA">
        <w:rPr>
          <w:rFonts w:ascii="Bookman Old Style" w:eastAsia="Bookman Old Style" w:hAnsi="Bookman Old Style" w:cs="Bookman Old Style"/>
        </w:rPr>
        <w:t xml:space="preserve"> sepakat saling mengikatkan diri dalam Perjanjian Kerjasama tentang </w:t>
      </w:r>
      <w:proofErr w:type="spellStart"/>
      <w:r w:rsidR="00463852">
        <w:rPr>
          <w:rFonts w:ascii="Bookman Old Style" w:eastAsia="Bookman Old Style" w:hAnsi="Bookman Old Style" w:cs="Bookman Old Style"/>
          <w:lang w:val="en-US"/>
        </w:rPr>
        <w:t>Pengabdian</w:t>
      </w:r>
      <w:proofErr w:type="spellEnd"/>
      <w:r w:rsidR="00463852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463852">
        <w:rPr>
          <w:rFonts w:ascii="Bookman Old Style" w:eastAsia="Bookman Old Style" w:hAnsi="Bookman Old Style" w:cs="Bookman Old Style"/>
          <w:lang w:val="en-US"/>
        </w:rPr>
        <w:t>Luar</w:t>
      </w:r>
      <w:proofErr w:type="spellEnd"/>
      <w:r w:rsidR="00463852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463852">
        <w:rPr>
          <w:rFonts w:ascii="Bookman Old Style" w:eastAsia="Bookman Old Style" w:hAnsi="Bookman Old Style" w:cs="Bookman Old Style"/>
          <w:lang w:val="en-US"/>
        </w:rPr>
        <w:t>Negeri</w:t>
      </w:r>
      <w:proofErr w:type="spellEnd"/>
      <w:r w:rsidRPr="00491CBA">
        <w:rPr>
          <w:rFonts w:ascii="Bookman Old Style" w:eastAsia="Bookman Old Style" w:hAnsi="Bookman Old Style" w:cs="Bookman Old Style"/>
        </w:rPr>
        <w:t xml:space="preserve">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</w:t>
      </w:r>
      <w:r w:rsidRPr="00491CBA">
        <w:rPr>
          <w:rFonts w:ascii="Bookman Old Style" w:eastAsia="Bookman Old Style" w:hAnsi="Bookman Old Style" w:cs="Bookman Old Style"/>
        </w:rPr>
        <w:t xml:space="preserve">(selanjutnya disebut </w:t>
      </w:r>
      <w:r w:rsidRPr="00491CBA">
        <w:rPr>
          <w:rFonts w:ascii="Bookman Old Style" w:eastAsia="Bookman Old Style" w:hAnsi="Bookman Old Style" w:cs="Bookman Old Style"/>
          <w:b/>
        </w:rPr>
        <w:t>Perjanjian</w:t>
      </w:r>
      <w:r w:rsidRPr="00491CBA">
        <w:rPr>
          <w:rFonts w:ascii="Bookman Old Style" w:eastAsia="Bookman Old Style" w:hAnsi="Bookman Old Style" w:cs="Bookman Old Style"/>
        </w:rPr>
        <w:t xml:space="preserve">), dengan ketentuan dan syarat sebagai berikut. </w:t>
      </w:r>
    </w:p>
    <w:p w14:paraId="00000018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19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1A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1B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1</w:t>
      </w:r>
    </w:p>
    <w:p w14:paraId="0000001C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KETENTUAN UMUM</w:t>
      </w:r>
    </w:p>
    <w:p w14:paraId="0000001D" w14:textId="77777777" w:rsidR="003C7AE7" w:rsidRPr="00491CBA" w:rsidRDefault="00576A51">
      <w:pPr>
        <w:ind w:right="6"/>
        <w:jc w:val="both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Dalam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 yang dimaksud dengan:</w:t>
      </w:r>
    </w:p>
    <w:p w14:paraId="00000021" w14:textId="2C01B9C0" w:rsidR="003C7AE7" w:rsidRPr="00794B48" w:rsidRDefault="0046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Pendidikan;</w:t>
      </w:r>
    </w:p>
    <w:p w14:paraId="45FEC483" w14:textId="7DC28F55" w:rsidR="00463852" w:rsidRPr="00794B48" w:rsidRDefault="0046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Penelitian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;</w:t>
      </w:r>
    </w:p>
    <w:p w14:paraId="7C4DAA41" w14:textId="7526249C" w:rsidR="00463852" w:rsidRPr="00794B48" w:rsidRDefault="0046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Kepada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Masyarakat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;</w:t>
      </w:r>
    </w:p>
    <w:p w14:paraId="5A5CE774" w14:textId="08297BDB" w:rsidR="00463852" w:rsidRPr="00794B48" w:rsidRDefault="0046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Peningkatan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SDM; </w:t>
      </w:r>
      <w:proofErr w:type="spellStart"/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dan</w:t>
      </w:r>
      <w:proofErr w:type="spellEnd"/>
    </w:p>
    <w:p w14:paraId="0B739AE6" w14:textId="7FFF107E" w:rsidR="00463852" w:rsidRPr="00794B48" w:rsidRDefault="0046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color w:val="000000"/>
          <w:lang w:val="en-US"/>
        </w:rPr>
        <w:t>Tata Kelola</w:t>
      </w:r>
    </w:p>
    <w:p w14:paraId="18DDE4A7" w14:textId="77777777" w:rsidR="00794B48" w:rsidRPr="00794B48" w:rsidRDefault="00576A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color w:val="000000"/>
        </w:rPr>
        <w:t>Rencana Anggaran Biaya (selanjutny</w:t>
      </w:r>
      <w:r w:rsidR="00794B48">
        <w:rPr>
          <w:rFonts w:ascii="Bookman Old Style" w:eastAsia="Bookman Old Style" w:hAnsi="Bookman Old Style" w:cs="Bookman Old Style"/>
          <w:color w:val="000000"/>
        </w:rPr>
        <w:t>a disingkat RAB) adalah dokumen</w:t>
      </w:r>
    </w:p>
    <w:p w14:paraId="00000022" w14:textId="1399A753" w:rsidR="003C7AE7" w:rsidRPr="00491CBA" w:rsidRDefault="00576A51" w:rsidP="00794B48">
      <w:pPr>
        <w:pBdr>
          <w:top w:val="nil"/>
          <w:left w:val="nil"/>
          <w:bottom w:val="nil"/>
          <w:right w:val="nil"/>
          <w:between w:val="nil"/>
        </w:pBdr>
        <w:ind w:left="720" w:right="6"/>
        <w:jc w:val="both"/>
        <w:rPr>
          <w:rFonts w:ascii="Bookman Old Style" w:eastAsia="Bookman Old Style" w:hAnsi="Bookman Old Style" w:cs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color w:val="000000"/>
        </w:rPr>
        <w:t xml:space="preserve">perencanaan yang berisi perhitungan biaya penyelenggaraan Program </w:t>
      </w:r>
      <w:proofErr w:type="spellStart"/>
      <w:r w:rsidR="00463852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463852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463852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463852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463852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Pr="00794B48">
        <w:rPr>
          <w:rFonts w:ascii="Bookman Old Style" w:eastAsia="Bookman Old Style" w:hAnsi="Bookman Old Style" w:cs="Bookman Old Style"/>
          <w:color w:val="000000"/>
        </w:rPr>
        <w:t xml:space="preserve">   secara terinci sebagai acuan dalam penagihan dan pembayaran selama jangka waktu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pengayaan yang ditetapkan.</w:t>
      </w:r>
    </w:p>
    <w:p w14:paraId="00000023" w14:textId="77777777" w:rsidR="003C7AE7" w:rsidRPr="00491CBA" w:rsidRDefault="003C7AE7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24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25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2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br/>
        <w:t>RUANG LINGKUP</w:t>
      </w:r>
    </w:p>
    <w:p w14:paraId="00000026" w14:textId="1D89E0E2" w:rsidR="003C7AE7" w:rsidRPr="00491CBA" w:rsidRDefault="00576A51">
      <w:pPr>
        <w:ind w:right="6"/>
        <w:jc w:val="both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Ruang lingkup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Perjanjian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ini </w:t>
      </w:r>
      <w:sdt>
        <w:sdtPr>
          <w:rPr>
            <w:rFonts w:ascii="Bookman Old Style" w:hAnsi="Bookman Old Style"/>
          </w:rPr>
          <w:tag w:val="goog_rdk_1"/>
          <w:id w:val="835648457"/>
        </w:sdtPr>
        <w:sdtEndPr/>
        <w:sdtContent/>
      </w:sdt>
      <w:r w:rsidRPr="00491CBA">
        <w:rPr>
          <w:rFonts w:ascii="Bookman Old Style" w:eastAsia="Bookman Old Style" w:hAnsi="Bookman Old Style" w:cs="Bookman Old Style"/>
          <w:color w:val="000000"/>
        </w:rPr>
        <w:t>mencakup</w:t>
      </w:r>
      <w:r w:rsidR="007D050E" w:rsidRPr="00491CBA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A37284">
        <w:rPr>
          <w:rFonts w:ascii="Bookman Old Style" w:eastAsia="Bookman Old Style" w:hAnsi="Bookman Old Style" w:cs="Bookman Old Style"/>
          <w:color w:val="000000"/>
          <w:lang w:val="en-US"/>
        </w:rPr>
        <w:t>:</w:t>
      </w:r>
    </w:p>
    <w:p w14:paraId="00000027" w14:textId="110A5A20" w:rsidR="003C7AE7" w:rsidRPr="00491CBA" w:rsidRDefault="004638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lang w:val="en-US"/>
        </w:rPr>
        <w:t>Pendidikan</w:t>
      </w:r>
      <w:proofErr w:type="spellEnd"/>
      <w:r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lang w:val="en-US"/>
        </w:rPr>
        <w:t>Administrasi</w:t>
      </w:r>
      <w:proofErr w:type="spellEnd"/>
      <w:r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lang w:val="en-US"/>
        </w:rPr>
        <w:t>Perkantoran</w:t>
      </w:r>
      <w:proofErr w:type="spellEnd"/>
      <w:r>
        <w:rPr>
          <w:rFonts w:ascii="Bookman Old Style" w:eastAsia="Bookman Old Style" w:hAnsi="Bookman Old Style" w:cs="Bookman Old Style"/>
          <w:color w:val="000000"/>
          <w:lang w:val="en-US"/>
        </w:rPr>
        <w:t>;</w:t>
      </w:r>
    </w:p>
    <w:p w14:paraId="00000028" w14:textId="7B2B2B0D" w:rsidR="003C7AE7" w:rsidRPr="00A37284" w:rsidRDefault="00A3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iCs/>
          <w:color w:val="000000"/>
        </w:rPr>
      </w:pPr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 xml:space="preserve">Dr. </w:t>
      </w: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Madziatul</w:t>
      </w:r>
      <w:proofErr w:type="spellEnd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 xml:space="preserve"> </w:t>
      </w: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Churiyah</w:t>
      </w:r>
      <w:proofErr w:type="spellEnd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 xml:space="preserve">, </w:t>
      </w: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S.Pd</w:t>
      </w:r>
      <w:proofErr w:type="spellEnd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., MM</w:t>
      </w:r>
      <w:r w:rsidR="00576A51" w:rsidRPr="00A37284">
        <w:rPr>
          <w:rFonts w:ascii="Bookman Old Style" w:eastAsia="Bookman Old Style" w:hAnsi="Bookman Old Style" w:cs="Bookman Old Style"/>
          <w:iCs/>
          <w:color w:val="000000"/>
        </w:rPr>
        <w:t>; dan</w:t>
      </w:r>
    </w:p>
    <w:p w14:paraId="00000029" w14:textId="0294ACD1" w:rsidR="003C7AE7" w:rsidRPr="00A37284" w:rsidRDefault="00A372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6" w:hanging="284"/>
        <w:jc w:val="both"/>
        <w:rPr>
          <w:rFonts w:ascii="Bookman Old Style" w:eastAsia="Bookman Old Style" w:hAnsi="Bookman Old Style" w:cs="Bookman Old Style"/>
          <w:iCs/>
          <w:color w:val="000000"/>
        </w:rPr>
      </w:pP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Pengabdian</w:t>
      </w:r>
      <w:proofErr w:type="spellEnd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 xml:space="preserve"> </w:t>
      </w: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Luar</w:t>
      </w:r>
      <w:proofErr w:type="spellEnd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 xml:space="preserve"> </w:t>
      </w:r>
      <w:proofErr w:type="spellStart"/>
      <w:r w:rsidRPr="00A37284">
        <w:rPr>
          <w:rFonts w:ascii="Bookman Old Style" w:eastAsia="Bookman Old Style" w:hAnsi="Bookman Old Style" w:cs="Bookman Old Style"/>
          <w:iCs/>
          <w:color w:val="000000"/>
          <w:lang w:val="en-US"/>
        </w:rPr>
        <w:t>Negeri</w:t>
      </w:r>
      <w:proofErr w:type="spellEnd"/>
    </w:p>
    <w:p w14:paraId="0000002A" w14:textId="77777777" w:rsidR="003C7AE7" w:rsidRPr="00491CBA" w:rsidRDefault="003C7AE7">
      <w:pPr>
        <w:ind w:right="6"/>
        <w:rPr>
          <w:rFonts w:ascii="Bookman Old Style" w:eastAsia="Bookman Old Style" w:hAnsi="Bookman Old Style" w:cs="Bookman Old Style"/>
          <w:color w:val="000000"/>
        </w:rPr>
      </w:pPr>
    </w:p>
    <w:p w14:paraId="0000002B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3</w:t>
      </w:r>
    </w:p>
    <w:p w14:paraId="0000002C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TUJUAN</w:t>
      </w:r>
    </w:p>
    <w:p w14:paraId="0000002D" w14:textId="4F4589D2" w:rsidR="003C7AE7" w:rsidRPr="00491CBA" w:rsidRDefault="00576A51">
      <w:pPr>
        <w:ind w:right="6"/>
        <w:jc w:val="both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 disusun dengan tujuan untuk meningkatkan kerjasama dalam </w:t>
      </w:r>
      <w:r w:rsidRPr="00794B48">
        <w:rPr>
          <w:rFonts w:ascii="Bookman Old Style" w:eastAsia="Bookman Old Style" w:hAnsi="Bookman Old Style" w:cs="Bookman Old Style"/>
          <w:color w:val="000000"/>
        </w:rPr>
        <w:t xml:space="preserve">bidang </w:t>
      </w:r>
      <w:proofErr w:type="spellStart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>Kepada</w:t>
      </w:r>
      <w:proofErr w:type="spellEnd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>Masyarakat</w:t>
      </w:r>
      <w:proofErr w:type="spellEnd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A37284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794B48">
        <w:rPr>
          <w:rFonts w:ascii="Bookman Old Style" w:eastAsia="Bookman Old Style" w:hAnsi="Bookman Old Style" w:cs="Bookman Old Style"/>
          <w:lang w:val="en-US"/>
        </w:rPr>
        <w:t>.</w:t>
      </w:r>
      <w:r w:rsidRPr="00491CBA">
        <w:rPr>
          <w:rFonts w:ascii="Bookman Old Style" w:eastAsia="Bookman Old Style" w:hAnsi="Bookman Old Style" w:cs="Bookman Old Style"/>
        </w:rPr>
        <w:t xml:space="preserve">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 </w:t>
      </w:r>
    </w:p>
    <w:p w14:paraId="0000002E" w14:textId="77777777" w:rsidR="003C7AE7" w:rsidRPr="00491CBA" w:rsidRDefault="00576A51">
      <w:pPr>
        <w:ind w:right="6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> </w:t>
      </w:r>
    </w:p>
    <w:p w14:paraId="0000002F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30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PASAL </w:t>
      </w:r>
      <w:r w:rsidRPr="00491CBA">
        <w:rPr>
          <w:rFonts w:ascii="Bookman Old Style" w:eastAsia="Bookman Old Style" w:hAnsi="Bookman Old Style" w:cs="Bookman Old Style"/>
          <w:b/>
        </w:rPr>
        <w:t>4</w:t>
      </w:r>
    </w:p>
    <w:p w14:paraId="00000031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HAK DAN KEWAJIBAN</w:t>
      </w:r>
    </w:p>
    <w:p w14:paraId="0B35325F" w14:textId="7C543DAB" w:rsidR="003210A1" w:rsidRPr="003210A1" w:rsidRDefault="00794B48" w:rsidP="003210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right="6"/>
        <w:jc w:val="both"/>
        <w:rPr>
          <w:rFonts w:ascii="Bookman Old Style" w:eastAsia="Bookman Old Style" w:hAnsi="Bookman Old Style" w:cs="Bookman Old Style"/>
          <w:iCs/>
          <w:color w:val="000000"/>
          <w:sz w:val="24"/>
          <w:szCs w:val="24"/>
          <w:lang w:val="id-ID"/>
        </w:rPr>
      </w:pPr>
      <w:r w:rsidRPr="00794B48">
        <w:rPr>
          <w:rFonts w:ascii="Bookman Old Style" w:eastAsia="Bookman Old Style" w:hAnsi="Bookman Old Style" w:cs="Bookman Old Style"/>
          <w:b/>
          <w:iCs/>
          <w:color w:val="000000"/>
          <w:sz w:val="24"/>
          <w:szCs w:val="24"/>
        </w:rPr>
        <w:t>PIHAK KESATU</w:t>
      </w:r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dapat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Melaksanakan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program </w:t>
      </w:r>
      <w:r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T</w:t>
      </w:r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ri</w:t>
      </w:r>
      <w:r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dharma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perguruan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tinggi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dengan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r w:rsidRPr="00794B48">
        <w:rPr>
          <w:rFonts w:ascii="Bookman Old Style" w:eastAsia="Bookman Old Style" w:hAnsi="Bookman Old Style" w:cs="Bookman Old Style"/>
          <w:b/>
          <w:iCs/>
          <w:color w:val="000000"/>
          <w:sz w:val="24"/>
          <w:szCs w:val="24"/>
        </w:rPr>
        <w:t>PIHAK KEDUA</w:t>
      </w:r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bidang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pendidikan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,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penelitian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dan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pengabdian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kepada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masyarakat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secara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 xml:space="preserve"> </w:t>
      </w:r>
      <w:proofErr w:type="spellStart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kolaborasi</w:t>
      </w:r>
      <w:proofErr w:type="spellEnd"/>
      <w:r w:rsidR="003210A1" w:rsidRPr="003210A1">
        <w:rPr>
          <w:rFonts w:ascii="Bookman Old Style" w:eastAsia="Bookman Old Style" w:hAnsi="Bookman Old Style" w:cs="Bookman Old Style"/>
          <w:iCs/>
          <w:color w:val="000000"/>
          <w:sz w:val="24"/>
          <w:szCs w:val="24"/>
        </w:rPr>
        <w:t>;</w:t>
      </w:r>
    </w:p>
    <w:p w14:paraId="14056C5C" w14:textId="147C6C20" w:rsidR="003210A1" w:rsidRPr="003210A1" w:rsidRDefault="003210A1" w:rsidP="003210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right="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id-ID"/>
        </w:rPr>
      </w:pPr>
      <w:proofErr w:type="spellStart"/>
      <w:r w:rsidRPr="003210A1">
        <w:rPr>
          <w:rFonts w:ascii="Bookman Old Style" w:hAnsi="Bookman Old Style"/>
          <w:sz w:val="24"/>
          <w:szCs w:val="24"/>
        </w:rPr>
        <w:t>Dalam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rangka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Perjanjian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Teknis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ini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r w:rsidR="00794B48" w:rsidRPr="00794B48">
        <w:rPr>
          <w:rFonts w:ascii="Bookman Old Style" w:hAnsi="Bookman Old Style"/>
          <w:b/>
          <w:sz w:val="24"/>
          <w:szCs w:val="24"/>
        </w:rPr>
        <w:t>PARA PIHAK</w:t>
      </w:r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menyediakan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sarana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210A1">
        <w:rPr>
          <w:rFonts w:ascii="Bookman Old Style" w:hAnsi="Bookman Old Style"/>
          <w:sz w:val="24"/>
          <w:szCs w:val="24"/>
        </w:rPr>
        <w:t>jasa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3210A1">
        <w:rPr>
          <w:rFonts w:ascii="Bookman Old Style" w:hAnsi="Bookman Old Style"/>
          <w:sz w:val="24"/>
          <w:szCs w:val="24"/>
        </w:rPr>
        <w:t>dana</w:t>
      </w:r>
      <w:proofErr w:type="spellEnd"/>
      <w:proofErr w:type="gramEnd"/>
      <w:r w:rsidRPr="003210A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210A1">
        <w:rPr>
          <w:rFonts w:ascii="Bookman Old Style" w:hAnsi="Bookman Old Style"/>
          <w:sz w:val="24"/>
          <w:szCs w:val="24"/>
        </w:rPr>
        <w:t>tersedia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pada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PIHAK </w:t>
      </w:r>
      <w:proofErr w:type="spellStart"/>
      <w:r w:rsidRPr="003210A1">
        <w:rPr>
          <w:rFonts w:ascii="Bookman Old Style" w:hAnsi="Bookman Old Style"/>
          <w:sz w:val="24"/>
          <w:szCs w:val="24"/>
        </w:rPr>
        <w:t>sesuai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dengan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kemampuan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kesepakatan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untuk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program </w:t>
      </w:r>
      <w:proofErr w:type="spellStart"/>
      <w:r w:rsidRPr="003210A1">
        <w:rPr>
          <w:rFonts w:ascii="Bookman Old Style" w:hAnsi="Bookman Old Style"/>
          <w:sz w:val="24"/>
          <w:szCs w:val="24"/>
        </w:rPr>
        <w:t>kerjasama</w:t>
      </w:r>
      <w:proofErr w:type="spellEnd"/>
      <w:r w:rsidRPr="003210A1">
        <w:rPr>
          <w:rFonts w:ascii="Bookman Old Style" w:hAnsi="Bookman Old Style"/>
          <w:sz w:val="24"/>
          <w:szCs w:val="24"/>
        </w:rPr>
        <w:t>.</w:t>
      </w:r>
    </w:p>
    <w:p w14:paraId="3AABEFEA" w14:textId="3316FD6F" w:rsidR="003210A1" w:rsidRPr="003210A1" w:rsidRDefault="003210A1" w:rsidP="003210A1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 w:right="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id-ID"/>
        </w:rPr>
      </w:pPr>
      <w:proofErr w:type="spellStart"/>
      <w:r w:rsidRPr="003210A1">
        <w:rPr>
          <w:rFonts w:ascii="Bookman Old Style" w:hAnsi="Bookman Old Style"/>
          <w:sz w:val="24"/>
          <w:szCs w:val="24"/>
        </w:rPr>
        <w:t>Hak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kewajiban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ini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akan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dimusyawarahkan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bersama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dengan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pengertian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bahwa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penggunaan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sarana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3210A1">
        <w:rPr>
          <w:rFonts w:ascii="Bookman Old Style" w:hAnsi="Bookman Old Style"/>
          <w:sz w:val="24"/>
          <w:szCs w:val="24"/>
        </w:rPr>
        <w:t>jasa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dana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tersebut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didasarkan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pada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perhitungan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3210A1">
        <w:rPr>
          <w:rFonts w:ascii="Bookman Old Style" w:hAnsi="Bookman Old Style"/>
          <w:sz w:val="24"/>
          <w:szCs w:val="24"/>
        </w:rPr>
        <w:t>teliti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sehingga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tidak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mengganggu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tugas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pokok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210A1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3210A1">
        <w:rPr>
          <w:rFonts w:ascii="Bookman Old Style" w:hAnsi="Bookman Old Style"/>
          <w:sz w:val="24"/>
          <w:szCs w:val="24"/>
        </w:rPr>
        <w:t xml:space="preserve">. </w:t>
      </w:r>
    </w:p>
    <w:p w14:paraId="76B20A89" w14:textId="77777777" w:rsidR="00090083" w:rsidRPr="00491CBA" w:rsidRDefault="00090083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</w:p>
    <w:p w14:paraId="00000049" w14:textId="274B1E82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  <w:b/>
        </w:rPr>
        <w:t>PASAL 5</w:t>
      </w:r>
    </w:p>
    <w:p w14:paraId="0000004A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>JANGKA WAKTU PERJANJIAN</w:t>
      </w:r>
    </w:p>
    <w:p w14:paraId="0000004B" w14:textId="102B352E" w:rsidR="003C7AE7" w:rsidRPr="00491CBA" w:rsidRDefault="00576A51">
      <w:pPr>
        <w:ind w:right="6"/>
        <w:jc w:val="both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</w:rPr>
        <w:t>Jangka waktu </w:t>
      </w:r>
      <w:r w:rsidRPr="00491CBA">
        <w:rPr>
          <w:rFonts w:ascii="Bookman Old Style" w:eastAsia="Bookman Old Style" w:hAnsi="Bookman Old Style" w:cs="Bookman Old Style"/>
          <w:b/>
        </w:rPr>
        <w:t>Perjanjian</w:t>
      </w:r>
      <w:r w:rsidRPr="00491CBA">
        <w:rPr>
          <w:rFonts w:ascii="Bookman Old Style" w:eastAsia="Bookman Old Style" w:hAnsi="Bookman Old Style" w:cs="Bookman Old Style"/>
        </w:rPr>
        <w:t xml:space="preserve"> ini </w:t>
      </w:r>
      <w:r w:rsidR="00794B48" w:rsidRPr="00491CBA">
        <w:rPr>
          <w:rFonts w:ascii="Bookman Old Style" w:eastAsia="Bookman Old Style" w:hAnsi="Bookman Old Style" w:cs="Bookman Old Style"/>
        </w:rPr>
        <w:t xml:space="preserve">adalah </w:t>
      </w:r>
      <w:r w:rsidR="00794B48">
        <w:rPr>
          <w:rFonts w:ascii="Bookman Old Style" w:eastAsia="Bookman Old Style" w:hAnsi="Bookman Old Style" w:cs="Bookman Old Style"/>
          <w:lang w:val="en-US"/>
        </w:rPr>
        <w:t>5 (lima)</w:t>
      </w:r>
      <w:r w:rsidR="00794B48" w:rsidRPr="00491CBA">
        <w:rPr>
          <w:rFonts w:ascii="Bookman Old Style" w:eastAsia="Bookman Old Style" w:hAnsi="Bookman Old Style" w:cs="Bookman Old Style"/>
        </w:rPr>
        <w:t xml:space="preserve"> tahun </w:t>
      </w:r>
      <w:r w:rsidR="00794B48" w:rsidRPr="00C06A4A">
        <w:rPr>
          <w:rFonts w:ascii="Bookman Old Style" w:hAnsi="Bookman Old Style"/>
        </w:rPr>
        <w:t xml:space="preserve">terhitung sejak tanggal </w:t>
      </w:r>
      <w:r w:rsidR="00794B48">
        <w:rPr>
          <w:rFonts w:ascii="Bookman Old Style" w:hAnsi="Bookman Old Style"/>
        </w:rPr>
        <w:t>02 Juli</w:t>
      </w:r>
      <w:r w:rsidR="00794B48" w:rsidRPr="00C73CC8">
        <w:rPr>
          <w:rFonts w:ascii="Bookman Old Style" w:hAnsi="Bookman Old Style"/>
        </w:rPr>
        <w:t xml:space="preserve"> 2023</w:t>
      </w:r>
      <w:r w:rsidR="00794B48" w:rsidRPr="00C06A4A">
        <w:rPr>
          <w:rFonts w:ascii="Bookman Old Style" w:hAnsi="Bookman Old Style"/>
        </w:rPr>
        <w:t xml:space="preserve"> sampai dengan </w:t>
      </w:r>
      <w:r w:rsidR="00794B48">
        <w:rPr>
          <w:rFonts w:ascii="Bookman Old Style" w:hAnsi="Bookman Old Style"/>
        </w:rPr>
        <w:t>02 Juli</w:t>
      </w:r>
      <w:r w:rsidR="00794B48" w:rsidRPr="00C73CC8">
        <w:rPr>
          <w:rFonts w:ascii="Bookman Old Style" w:hAnsi="Bookman Old Style"/>
        </w:rPr>
        <w:t xml:space="preserve"> 2028</w:t>
      </w:r>
      <w:r w:rsidR="00794B48">
        <w:rPr>
          <w:rFonts w:ascii="Bookman Old Style" w:hAnsi="Bookman Old Style"/>
          <w:lang w:val="en-US"/>
        </w:rPr>
        <w:t xml:space="preserve"> </w:t>
      </w:r>
      <w:r w:rsidR="00794B48" w:rsidRPr="00491CBA">
        <w:rPr>
          <w:rFonts w:ascii="Bookman Old Style" w:eastAsia="Bookman Old Style" w:hAnsi="Bookman Old Style" w:cs="Bookman Old Style"/>
        </w:rPr>
        <w:t>dan dapat diperpanjang atau dihentikan sebelum waktunya sesuai dengan kesepakatan</w:t>
      </w:r>
      <w:r w:rsidRPr="00491CBA">
        <w:rPr>
          <w:rFonts w:ascii="Bookman Old Style" w:eastAsia="Bookman Old Style" w:hAnsi="Bookman Old Style" w:cs="Bookman Old Style"/>
        </w:rPr>
        <w:t xml:space="preserve"> </w:t>
      </w:r>
      <w:r w:rsidR="00794B48" w:rsidRPr="00794B48">
        <w:rPr>
          <w:rFonts w:ascii="Bookman Old Style" w:eastAsia="Bookman Old Style" w:hAnsi="Bookman Old Style" w:cs="Bookman Old Style"/>
          <w:b/>
        </w:rPr>
        <w:t>PARA PIHAK</w:t>
      </w:r>
      <w:r w:rsidRPr="00491CBA">
        <w:rPr>
          <w:rFonts w:ascii="Bookman Old Style" w:eastAsia="Bookman Old Style" w:hAnsi="Bookman Old Style" w:cs="Bookman Old Style"/>
          <w:b/>
        </w:rPr>
        <w:t>.</w:t>
      </w:r>
    </w:p>
    <w:p w14:paraId="0000004C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</w:p>
    <w:p w14:paraId="0000004D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</w:p>
    <w:p w14:paraId="0000004E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PASAL </w:t>
      </w:r>
      <w:r w:rsidRPr="00491CBA">
        <w:rPr>
          <w:rFonts w:ascii="Bookman Old Style" w:eastAsia="Bookman Old Style" w:hAnsi="Bookman Old Style" w:cs="Bookman Old Style"/>
          <w:b/>
        </w:rPr>
        <w:t>6</w:t>
      </w:r>
    </w:p>
    <w:p w14:paraId="0000004F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DURASI PROGRAM KERJASAMA</w:t>
      </w:r>
    </w:p>
    <w:p w14:paraId="00000050" w14:textId="45DCED5C" w:rsidR="003C7AE7" w:rsidRPr="00491CBA" w:rsidRDefault="00576A51">
      <w:pPr>
        <w:ind w:right="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 xml:space="preserve">Durasi penyelenggaraan Program </w:t>
      </w:r>
      <w:proofErr w:type="spellStart"/>
      <w:r w:rsidR="00A37284">
        <w:rPr>
          <w:rFonts w:ascii="Bookman Old Style" w:eastAsia="Bookman Old Style" w:hAnsi="Bookman Old Style" w:cs="Bookman Old Style"/>
          <w:lang w:val="en-US"/>
        </w:rPr>
        <w:t>Pengabdian</w:t>
      </w:r>
      <w:proofErr w:type="spellEnd"/>
      <w:r w:rsidR="00A37284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A37284">
        <w:rPr>
          <w:rFonts w:ascii="Bookman Old Style" w:eastAsia="Bookman Old Style" w:hAnsi="Bookman Old Style" w:cs="Bookman Old Style"/>
          <w:lang w:val="en-US"/>
        </w:rPr>
        <w:t>kepada</w:t>
      </w:r>
      <w:proofErr w:type="spellEnd"/>
      <w:r w:rsidR="00A37284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A37284">
        <w:rPr>
          <w:rFonts w:ascii="Bookman Old Style" w:eastAsia="Bookman Old Style" w:hAnsi="Bookman Old Style" w:cs="Bookman Old Style"/>
          <w:lang w:val="en-US"/>
        </w:rPr>
        <w:t>Masyarakat</w:t>
      </w:r>
      <w:proofErr w:type="spellEnd"/>
      <w:r w:rsidR="00A37284">
        <w:rPr>
          <w:rFonts w:ascii="Bookman Old Style" w:eastAsia="Bookman Old Style" w:hAnsi="Bookman Old Style" w:cs="Bookman Old Style"/>
          <w:lang w:val="en-US"/>
        </w:rPr>
        <w:t xml:space="preserve"> </w:t>
      </w:r>
      <w:r w:rsidRPr="00491CBA">
        <w:rPr>
          <w:rFonts w:ascii="Bookman Old Style" w:eastAsia="Bookman Old Style" w:hAnsi="Bookman Old Style" w:cs="Bookman Old Style"/>
        </w:rPr>
        <w:t xml:space="preserve">ditetapkan oleh </w:t>
      </w:r>
      <w:r w:rsidR="00794B48" w:rsidRPr="00794B48">
        <w:rPr>
          <w:rFonts w:ascii="Bookman Old Style" w:eastAsia="Bookman Old Style" w:hAnsi="Bookman Old Style" w:cs="Bookman Old Style"/>
          <w:b/>
        </w:rPr>
        <w:t>PIHAK KESATU</w:t>
      </w:r>
      <w:r w:rsidRPr="00491CBA">
        <w:rPr>
          <w:rFonts w:ascii="Bookman Old Style" w:eastAsia="Bookman Old Style" w:hAnsi="Bookman Old Style" w:cs="Bookman Old Style"/>
        </w:rPr>
        <w:t xml:space="preserve"> untuk masa  </w:t>
      </w:r>
      <w:r w:rsidR="00A37284">
        <w:rPr>
          <w:rFonts w:ascii="Bookman Old Style" w:eastAsia="Bookman Old Style" w:hAnsi="Bookman Old Style" w:cs="Bookman Old Style"/>
          <w:lang w:val="en-US"/>
        </w:rPr>
        <w:t>12 (</w:t>
      </w:r>
      <w:proofErr w:type="spellStart"/>
      <w:r w:rsidR="00A37284">
        <w:rPr>
          <w:rFonts w:ascii="Bookman Old Style" w:eastAsia="Bookman Old Style" w:hAnsi="Bookman Old Style" w:cs="Bookman Old Style"/>
          <w:lang w:val="en-US"/>
        </w:rPr>
        <w:t>dua</w:t>
      </w:r>
      <w:proofErr w:type="spellEnd"/>
      <w:r w:rsidR="00A37284">
        <w:rPr>
          <w:rFonts w:ascii="Bookman Old Style" w:eastAsia="Bookman Old Style" w:hAnsi="Bookman Old Style" w:cs="Bookman Old Style"/>
          <w:lang w:val="en-US"/>
        </w:rPr>
        <w:t xml:space="preserve"> </w:t>
      </w:r>
      <w:proofErr w:type="spellStart"/>
      <w:r w:rsidR="00A37284">
        <w:rPr>
          <w:rFonts w:ascii="Bookman Old Style" w:eastAsia="Bookman Old Style" w:hAnsi="Bookman Old Style" w:cs="Bookman Old Style"/>
          <w:lang w:val="en-US"/>
        </w:rPr>
        <w:t>belas</w:t>
      </w:r>
      <w:proofErr w:type="spellEnd"/>
      <w:r w:rsidR="00A37284">
        <w:rPr>
          <w:rFonts w:ascii="Bookman Old Style" w:eastAsia="Bookman Old Style" w:hAnsi="Bookman Old Style" w:cs="Bookman Old Style"/>
          <w:lang w:val="en-US"/>
        </w:rPr>
        <w:t xml:space="preserve">) </w:t>
      </w:r>
      <w:r w:rsidRPr="00491CBA">
        <w:rPr>
          <w:rFonts w:ascii="Bookman Old Style" w:eastAsia="Bookman Old Style" w:hAnsi="Bookman Old Style" w:cs="Bookman Old Style"/>
        </w:rPr>
        <w:t>bulan disesuaikan dengan kesepakatan bersama.</w:t>
      </w:r>
    </w:p>
    <w:p w14:paraId="00000051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52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PASAL </w:t>
      </w:r>
      <w:r w:rsidRPr="00491CBA">
        <w:rPr>
          <w:rFonts w:ascii="Bookman Old Style" w:eastAsia="Bookman Old Style" w:hAnsi="Bookman Old Style" w:cs="Bookman Old Style"/>
          <w:b/>
        </w:rPr>
        <w:t>7</w:t>
      </w:r>
    </w:p>
    <w:p w14:paraId="00000053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BIAYA KEGIATAN</w:t>
      </w:r>
    </w:p>
    <w:p w14:paraId="00000054" w14:textId="30E0C274" w:rsidR="003C7AE7" w:rsidRPr="00491CBA" w:rsidRDefault="00576A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Komponen biaya secara langsung disalurkan oleh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kepada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yang rinciannya dijelaskan dalam RAB.</w:t>
      </w:r>
    </w:p>
    <w:p w14:paraId="00000055" w14:textId="7C01B9A0" w:rsidR="003C7AE7" w:rsidRPr="00491CBA" w:rsidRDefault="00794B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 tidak bertanggung jawab untuk menanggung biaya-biaya lain selain biaya yang sudah disepakati di dalam RAB sebagaimana dimaksud ayat (1).</w:t>
      </w:r>
    </w:p>
    <w:p w14:paraId="00000056" w14:textId="391701EA" w:rsidR="003C7AE7" w:rsidRPr="00491CBA" w:rsidRDefault="00794B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tidak menanggung biaya melebihi durasi yang telah ditetapkan sebagaimana dimaksud Pasal 6.</w:t>
      </w:r>
    </w:p>
    <w:p w14:paraId="00000057" w14:textId="5E2D86D1" w:rsidR="003C7AE7" w:rsidRPr="00491CBA" w:rsidRDefault="00576A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Pembayaran dilakukan secara bertahap </w:t>
      </w:r>
      <w:proofErr w:type="spellStart"/>
      <w:r w:rsidR="009F530B">
        <w:rPr>
          <w:rFonts w:ascii="Bookman Old Style" w:eastAsia="Bookman Old Style" w:hAnsi="Bookman Old Style" w:cs="Bookman Old Style"/>
          <w:color w:val="000000"/>
          <w:lang w:val="en-US"/>
        </w:rPr>
        <w:t>sesuai</w:t>
      </w:r>
      <w:proofErr w:type="spellEnd"/>
      <w:r w:rsidR="009F530B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9F530B">
        <w:rPr>
          <w:rFonts w:ascii="Bookman Old Style" w:eastAsia="Bookman Old Style" w:hAnsi="Bookman Old Style" w:cs="Bookman Old Style"/>
          <w:color w:val="000000"/>
          <w:lang w:val="en-US"/>
        </w:rPr>
        <w:t>kesepakatan</w:t>
      </w:r>
      <w:proofErr w:type="spellEnd"/>
      <w:r w:rsidR="009F530B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9F530B">
        <w:rPr>
          <w:rFonts w:ascii="Bookman Old Style" w:eastAsia="Bookman Old Style" w:hAnsi="Bookman Old Style" w:cs="Bookman Old Style"/>
          <w:color w:val="000000"/>
          <w:lang w:val="en-US"/>
        </w:rPr>
        <w:t>bersama</w:t>
      </w:r>
      <w:proofErr w:type="spellEnd"/>
      <w:r w:rsidRPr="00491CBA">
        <w:rPr>
          <w:rFonts w:ascii="Bookman Old Style" w:eastAsia="Bookman Old Style" w:hAnsi="Bookman Old Style" w:cs="Bookman Old Style"/>
          <w:color w:val="000000"/>
        </w:rPr>
        <w:t>.</w:t>
      </w:r>
    </w:p>
    <w:p w14:paraId="00000058" w14:textId="2221AF6B" w:rsidR="003C7AE7" w:rsidRPr="00491CBA" w:rsidRDefault="00794B4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tidak menanggung biaya yang masih tersisa apabila terdapat kondisi sebagai berikut :</w:t>
      </w:r>
    </w:p>
    <w:p w14:paraId="00000059" w14:textId="28AC0E31" w:rsidR="003C7AE7" w:rsidRPr="00491CBA" w:rsidRDefault="00576A51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851" w:right="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Tagihan dan Laporan tidak disampaikan oleh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Pr="00491CBA">
        <w:rPr>
          <w:rFonts w:ascii="Bookman Old Style" w:eastAsia="Bookman Old Style" w:hAnsi="Bookman Old Style" w:cs="Bookman Old Style"/>
          <w:color w:val="000000"/>
        </w:rPr>
        <w:t>.</w:t>
      </w:r>
    </w:p>
    <w:p w14:paraId="0000005A" w14:textId="77777777" w:rsidR="003C7AE7" w:rsidRPr="00491CBA" w:rsidRDefault="00576A51">
      <w:pPr>
        <w:numPr>
          <w:ilvl w:val="2"/>
          <w:numId w:val="13"/>
        </w:numPr>
        <w:ind w:left="851" w:right="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 xml:space="preserve">Kegiatan yang telah dianggarkan tidak dilaksanakan. </w:t>
      </w:r>
    </w:p>
    <w:p w14:paraId="0000005B" w14:textId="77777777" w:rsidR="003C7AE7" w:rsidRPr="00491CBA" w:rsidRDefault="003C7AE7">
      <w:pPr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6C4813E3" w14:textId="77777777" w:rsidR="002A1EEC" w:rsidRPr="00491CBA" w:rsidRDefault="002A1EEC">
      <w:pPr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5C" w14:textId="7C7D4189" w:rsidR="003C7AE7" w:rsidRPr="00491CBA" w:rsidRDefault="00576A51">
      <w:pPr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PASAL </w:t>
      </w:r>
      <w:r w:rsidRPr="00491CBA">
        <w:rPr>
          <w:rFonts w:ascii="Bookman Old Style" w:eastAsia="Bookman Old Style" w:hAnsi="Bookman Old Style" w:cs="Bookman Old Style"/>
          <w:b/>
        </w:rPr>
        <w:t>8</w:t>
      </w:r>
    </w:p>
    <w:p w14:paraId="0000005D" w14:textId="77777777" w:rsidR="003C7AE7" w:rsidRPr="00491CBA" w:rsidRDefault="00576A51">
      <w:pPr>
        <w:pBdr>
          <w:top w:val="nil"/>
          <w:left w:val="nil"/>
          <w:bottom w:val="nil"/>
          <w:right w:val="nil"/>
          <w:between w:val="nil"/>
        </w:pBdr>
        <w:spacing w:after="20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PELAKSANAAN  KERJASAMA</w:t>
      </w:r>
    </w:p>
    <w:p w14:paraId="5D57AE6D" w14:textId="09C539D5" w:rsidR="008E3880" w:rsidRPr="00491CBA" w:rsidRDefault="008E3880">
      <w:pPr>
        <w:pBdr>
          <w:top w:val="nil"/>
          <w:left w:val="nil"/>
          <w:bottom w:val="nil"/>
          <w:right w:val="nil"/>
          <w:between w:val="nil"/>
        </w:pBdr>
        <w:spacing w:after="200"/>
        <w:ind w:right="6"/>
        <w:jc w:val="center"/>
        <w:rPr>
          <w:rFonts w:ascii="Bookman Old Style" w:eastAsia="Bookman Old Style" w:hAnsi="Bookman Old Style" w:cs="Bookman Old Style"/>
          <w:b/>
          <w:color w:val="000000"/>
          <w:lang w:val="en-US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>(</w:t>
      </w:r>
      <w:proofErr w:type="spellStart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>Isian</w:t>
      </w:r>
      <w:proofErr w:type="spellEnd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 xml:space="preserve"> </w:t>
      </w:r>
      <w:proofErr w:type="spellStart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>dapat</w:t>
      </w:r>
      <w:proofErr w:type="spellEnd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 xml:space="preserve"> </w:t>
      </w:r>
      <w:proofErr w:type="spellStart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>disesuaikan</w:t>
      </w:r>
      <w:proofErr w:type="spellEnd"/>
      <w:r w:rsidRPr="00491CBA">
        <w:rPr>
          <w:rFonts w:ascii="Bookman Old Style" w:eastAsia="Bookman Old Style" w:hAnsi="Bookman Old Style" w:cs="Bookman Old Style"/>
          <w:b/>
          <w:color w:val="000000"/>
          <w:lang w:val="en-US"/>
        </w:rPr>
        <w:t>)</w:t>
      </w:r>
    </w:p>
    <w:p w14:paraId="0000005E" w14:textId="5D192B60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menunjuk petugas sebagai narahubung untuk koordinasi dalam pelaksanaan kerjasama dan menyampaikan pemberitahuan kepada 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PIHAK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lainnya;</w:t>
      </w:r>
    </w:p>
    <w:p w14:paraId="0000005F" w14:textId="5E8ADD3F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memberikan informasi tentang segala sesuatu yang berhubungan dengan kebijakan dalam penyelenggaraan</w:t>
      </w:r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Tri</w:t>
      </w:r>
      <w:r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dharma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Perguruan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tinggi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bidang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Pendidikan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,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penelitian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dan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kepada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Masyarakat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>.</w:t>
      </w:r>
    </w:p>
    <w:p w14:paraId="00000060" w14:textId="54EE18A7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menawarkan</w:t>
      </w:r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Kolaborasi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kegiatan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tridharma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perguruan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>tinggi</w:t>
      </w:r>
      <w:proofErr w:type="spellEnd"/>
      <w:r w:rsidR="003210A1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;</w:t>
      </w:r>
    </w:p>
    <w:p w14:paraId="00000061" w14:textId="74C8D089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menyampaikan konsep RAB 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; </w:t>
      </w:r>
    </w:p>
    <w:p w14:paraId="00000062" w14:textId="11AB93F8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melakukan verifikasi konsep RAB dari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;</w:t>
      </w:r>
    </w:p>
    <w:p w14:paraId="00000063" w14:textId="43F21092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dapat merevisi konsep RAB berdasarkan hasil verifikasi;</w:t>
      </w:r>
    </w:p>
    <w:p w14:paraId="00000064" w14:textId="1EB3BAFD" w:rsidR="003C7AE7" w:rsidRPr="00794B48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lastRenderedPageBreak/>
        <w:t>PARA PIHAK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>menandatangani RAB yang telah disepakati untuk selanjutnya digunakan sebagai acuan dalam melaksanakan penagihan dan pembayaran;</w:t>
      </w:r>
    </w:p>
    <w:p w14:paraId="00000065" w14:textId="1BBB81AB" w:rsidR="003C7AE7" w:rsidRPr="00794B48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mengirimkan surat tagihan biaya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berdasarkan RAB yang telah ditandatangani 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 sebagaimana diatur pada Pasal 9 ayat (1);</w:t>
      </w:r>
    </w:p>
    <w:p w14:paraId="00000066" w14:textId="2071BA3C" w:rsidR="003C7AE7" w:rsidRPr="00794B48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melaksanakan verifikasi tagihan biaya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>berdasarkan RAB dan data realisasi pembayaran biaya</w:t>
      </w:r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576A51" w:rsidRPr="00794B48">
        <w:rPr>
          <w:rFonts w:ascii="Bookman Old Style" w:eastAsia="Bookman Old Style" w:hAnsi="Bookman Old Style" w:cs="Bookman Old Style"/>
          <w:color w:val="000000"/>
        </w:rPr>
        <w:t>;</w:t>
      </w:r>
    </w:p>
    <w:p w14:paraId="00000070" w14:textId="5F8B29B9" w:rsidR="003C7AE7" w:rsidRPr="00794B48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menyampaikan laporan penyelenggaraan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 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; </w:t>
      </w:r>
    </w:p>
    <w:p w14:paraId="00000071" w14:textId="5720764A" w:rsidR="003C7AE7" w:rsidRPr="00794B48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PIHAK KEDUA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 xml:space="preserve">memberikan kesempatan dan informasi kepada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>untuk melaksanakan monitoring dan evaluasi penyelenggaraan</w:t>
      </w:r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Pengabdian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Luar</w:t>
      </w:r>
      <w:proofErr w:type="spellEnd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 xml:space="preserve"> </w:t>
      </w:r>
      <w:proofErr w:type="spellStart"/>
      <w:r w:rsidR="003210A1" w:rsidRPr="00794B48">
        <w:rPr>
          <w:rFonts w:ascii="Bookman Old Style" w:eastAsia="Bookman Old Style" w:hAnsi="Bookman Old Style" w:cs="Bookman Old Style"/>
          <w:color w:val="000000"/>
          <w:lang w:val="en-US"/>
        </w:rPr>
        <w:t>Negeri</w:t>
      </w:r>
      <w:proofErr w:type="spellEnd"/>
      <w:r w:rsidR="00576A51" w:rsidRPr="00794B48">
        <w:rPr>
          <w:rFonts w:ascii="Bookman Old Style" w:eastAsia="Bookman Old Style" w:hAnsi="Bookman Old Style" w:cs="Bookman Old Style"/>
          <w:color w:val="000000"/>
        </w:rPr>
        <w:t>; dan</w:t>
      </w:r>
    </w:p>
    <w:p w14:paraId="00000072" w14:textId="2E0FD44C" w:rsidR="003C7AE7" w:rsidRPr="00491CBA" w:rsidRDefault="00794B4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450" w:right="6" w:hanging="450"/>
        <w:jc w:val="both"/>
        <w:rPr>
          <w:rFonts w:ascii="Bookman Old Style" w:hAnsi="Bookman Old Style"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794B48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794B48">
        <w:rPr>
          <w:rFonts w:ascii="Bookman Old Style" w:eastAsia="Bookman Old Style" w:hAnsi="Bookman Old Style" w:cs="Bookman Old Style"/>
          <w:color w:val="000000"/>
        </w:rPr>
        <w:t>melaksanakan kegiatan monitoring dan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 evaluasi pelaksanaan kerja sama secara berkala sesuai kesepakatan </w:t>
      </w: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.</w:t>
      </w:r>
    </w:p>
    <w:p w14:paraId="00000073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75" w14:textId="409E0836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9</w:t>
      </w:r>
    </w:p>
    <w:p w14:paraId="00000076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KORESPONDENSI</w:t>
      </w:r>
    </w:p>
    <w:p w14:paraId="00000077" w14:textId="6B40536D" w:rsidR="003C7AE7" w:rsidRPr="00491CBA" w:rsidRDefault="00576A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Penyampaian surat pemberitahuan kepada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PIHAK KESATU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Pr="00491CBA">
        <w:rPr>
          <w:rFonts w:ascii="Bookman Old Style" w:eastAsia="Bookman Old Style" w:hAnsi="Bookman Old Style" w:cs="Bookman Old Style"/>
          <w:color w:val="000000"/>
        </w:rPr>
        <w:t>sehubungan dengan RAB dan tagihan sebagaimana dimaksud pada Pasal 8 ayat (5) dan ayat (9) ditujukan kepada:</w:t>
      </w:r>
    </w:p>
    <w:p w14:paraId="00000078" w14:textId="18E3C3EA" w:rsidR="003C7AE7" w:rsidRPr="00C024F7" w:rsidRDefault="003210A1" w:rsidP="00C024F7">
      <w:pPr>
        <w:ind w:right="6" w:firstLine="426"/>
        <w:jc w:val="both"/>
        <w:rPr>
          <w:rFonts w:ascii="Bookman Old Style" w:eastAsia="Bookman Old Style" w:hAnsi="Bookman Old Style" w:cs="Bookman Old Style"/>
          <w:b/>
          <w:lang w:val="en-US"/>
        </w:rPr>
      </w:pPr>
      <w:proofErr w:type="spellStart"/>
      <w:r w:rsidRPr="00C024F7">
        <w:rPr>
          <w:rFonts w:ascii="Bookman Old Style" w:eastAsia="Bookman Old Style" w:hAnsi="Bookman Old Style" w:cs="Bookman Old Style"/>
          <w:b/>
          <w:lang w:val="en-US"/>
        </w:rPr>
        <w:t>Kepala</w:t>
      </w:r>
      <w:proofErr w:type="spellEnd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 xml:space="preserve"> </w:t>
      </w:r>
      <w:proofErr w:type="spellStart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>Sekolah</w:t>
      </w:r>
      <w:proofErr w:type="spellEnd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 xml:space="preserve"> </w:t>
      </w:r>
      <w:proofErr w:type="spellStart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>Sanggar</w:t>
      </w:r>
      <w:proofErr w:type="spellEnd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 xml:space="preserve"> </w:t>
      </w:r>
      <w:proofErr w:type="spellStart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>Bimbingan</w:t>
      </w:r>
      <w:proofErr w:type="spellEnd"/>
      <w:r w:rsidR="00C024F7" w:rsidRPr="00C024F7">
        <w:rPr>
          <w:rFonts w:ascii="Bookman Old Style" w:eastAsia="Bookman Old Style" w:hAnsi="Bookman Old Style" w:cs="Bookman Old Style"/>
          <w:b/>
          <w:lang w:val="en-US"/>
        </w:rPr>
        <w:t xml:space="preserve"> Kuala Langat</w:t>
      </w:r>
    </w:p>
    <w:p w14:paraId="45F740B2" w14:textId="60906696" w:rsidR="00C024F7" w:rsidRPr="00C024F7" w:rsidRDefault="00C024F7" w:rsidP="00C024F7">
      <w:pPr>
        <w:ind w:right="6" w:firstLine="426"/>
        <w:jc w:val="both"/>
        <w:rPr>
          <w:rFonts w:ascii="Bookman Old Style" w:eastAsia="Bookman Old Style" w:hAnsi="Bookman Old Style" w:cs="Bookman Old Style"/>
          <w:b/>
          <w:i/>
          <w:lang w:val="en-US"/>
        </w:rPr>
      </w:pPr>
      <w:proofErr w:type="spellStart"/>
      <w:r w:rsidRPr="00C024F7">
        <w:rPr>
          <w:rFonts w:ascii="Bookman Old Style" w:eastAsia="Bookman Old Style" w:hAnsi="Bookman Old Style" w:cs="Bookman Old Style"/>
          <w:b/>
          <w:lang w:val="en-US"/>
        </w:rPr>
        <w:t>Slamet</w:t>
      </w:r>
      <w:proofErr w:type="spellEnd"/>
      <w:r w:rsidRPr="00C024F7">
        <w:rPr>
          <w:rFonts w:ascii="Bookman Old Style" w:eastAsia="Bookman Old Style" w:hAnsi="Bookman Old Style" w:cs="Bookman Old Style"/>
          <w:b/>
          <w:lang w:val="en-US"/>
        </w:rPr>
        <w:t xml:space="preserve"> </w:t>
      </w:r>
      <w:proofErr w:type="spellStart"/>
      <w:r w:rsidRPr="00C024F7">
        <w:rPr>
          <w:rFonts w:ascii="Bookman Old Style" w:eastAsia="Bookman Old Style" w:hAnsi="Bookman Old Style" w:cs="Bookman Old Style"/>
          <w:b/>
          <w:lang w:val="en-US"/>
        </w:rPr>
        <w:t>Rebianto</w:t>
      </w:r>
      <w:proofErr w:type="spellEnd"/>
    </w:p>
    <w:p w14:paraId="00000079" w14:textId="7826EFC6" w:rsidR="003C7AE7" w:rsidRPr="00C024F7" w:rsidRDefault="00C024F7" w:rsidP="00C024F7">
      <w:pPr>
        <w:ind w:right="6" w:firstLine="426"/>
        <w:jc w:val="both"/>
        <w:rPr>
          <w:rFonts w:ascii="Bookman Old Style" w:eastAsia="Bookman Old Style" w:hAnsi="Bookman Old Style" w:cs="Bookman Old Style"/>
          <w:b/>
          <w:i/>
          <w:lang w:val="en-US"/>
        </w:rPr>
      </w:pPr>
      <w:r w:rsidRPr="00C024F7">
        <w:rPr>
          <w:rFonts w:ascii="Bookman Old Style" w:eastAsia="Bookman Old Style" w:hAnsi="Bookman Old Style" w:cs="Bookman Old Style"/>
          <w:b/>
          <w:lang w:val="en-US"/>
        </w:rPr>
        <w:t>Selangor, Malaysia</w:t>
      </w:r>
    </w:p>
    <w:p w14:paraId="0000007A" w14:textId="77777777" w:rsidR="003C7AE7" w:rsidRPr="00491CBA" w:rsidRDefault="00576A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Semua surat atau pemberitahuan dikirim oleh masing-masing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PIHAK </w:t>
      </w:r>
      <w:r w:rsidRPr="00491CBA">
        <w:rPr>
          <w:rFonts w:ascii="Bookman Old Style" w:eastAsia="Bookman Old Style" w:hAnsi="Bookman Old Style" w:cs="Bookman Old Style"/>
          <w:color w:val="000000"/>
        </w:rPr>
        <w:t>kepada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 PIHAK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lainnya, mengenai dan/atau hal yang berkaitan dengan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ini, dilakukan secara tertulis melalui korespondensi dan/atau surel dengan alamat sebagai berikut:</w:t>
      </w:r>
    </w:p>
    <w:p w14:paraId="0000007B" w14:textId="6E2B6260" w:rsidR="003C7AE7" w:rsidRPr="00491CBA" w:rsidRDefault="00794B48">
      <w:pPr>
        <w:spacing w:before="120"/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794B48">
        <w:rPr>
          <w:rFonts w:ascii="Bookman Old Style" w:eastAsia="Bookman Old Style" w:hAnsi="Bookman Old Style" w:cs="Bookman Old Style"/>
          <w:b/>
        </w:rPr>
        <w:t>PIHAK KESATU</w:t>
      </w:r>
      <w:r w:rsidR="00576A51" w:rsidRPr="00491CBA">
        <w:rPr>
          <w:rFonts w:ascii="Bookman Old Style" w:eastAsia="Bookman Old Style" w:hAnsi="Bookman Old Style" w:cs="Bookman Old Style"/>
        </w:rPr>
        <w:t>:</w:t>
      </w:r>
    </w:p>
    <w:p w14:paraId="0F3C5DAD" w14:textId="77777777" w:rsidR="00794B48" w:rsidRDefault="00794B48" w:rsidP="00794B48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Alamat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lang w:val="en-US"/>
        </w:rPr>
        <w:tab/>
      </w:r>
      <w:r>
        <w:rPr>
          <w:rFonts w:ascii="Bookman Old Style" w:eastAsia="Bookman Old Style" w:hAnsi="Bookman Old Style" w:cs="Bookman Old Style"/>
        </w:rPr>
        <w:t xml:space="preserve">: Lot 3727, Lorong Jalak, Bt. 9, Kebun Baru, </w:t>
      </w:r>
    </w:p>
    <w:p w14:paraId="19E25E76" w14:textId="77777777" w:rsidR="00794B48" w:rsidRDefault="00794B48" w:rsidP="00794B48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</w:t>
      </w:r>
      <w:r>
        <w:rPr>
          <w:rFonts w:ascii="Bookman Old Style" w:eastAsia="Bookman Old Style" w:hAnsi="Bookman Old Style" w:cs="Bookman Old Style"/>
          <w:lang w:val="en-US"/>
        </w:rPr>
        <w:tab/>
        <w:t xml:space="preserve"> </w:t>
      </w:r>
      <w:r>
        <w:rPr>
          <w:rFonts w:ascii="Bookman Old Style" w:eastAsia="Bookman Old Style" w:hAnsi="Bookman Old Style" w:cs="Bookman Old Style"/>
        </w:rPr>
        <w:t xml:space="preserve"> Telok Panglima Garang 42500, Selangor, Malaysia</w:t>
      </w:r>
    </w:p>
    <w:p w14:paraId="1C4E9994" w14:textId="77777777" w:rsidR="00794B48" w:rsidRDefault="00794B48" w:rsidP="00794B48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Telepon</w:t>
      </w:r>
      <w:r>
        <w:rPr>
          <w:rFonts w:ascii="Bookman Old Style" w:eastAsia="Bookman Old Style" w:hAnsi="Bookman Old Style" w:cs="Bookman Old Style"/>
          <w:lang w:val="en-US"/>
        </w:rPr>
        <w:tab/>
      </w:r>
      <w:r>
        <w:rPr>
          <w:rFonts w:ascii="Bookman Old Style" w:eastAsia="Bookman Old Style" w:hAnsi="Bookman Old Style" w:cs="Bookman Old Style"/>
        </w:rPr>
        <w:tab/>
        <w:t>: (+60) 18-665-0290</w:t>
      </w:r>
    </w:p>
    <w:p w14:paraId="716DA539" w14:textId="0E668BE6" w:rsidR="00C024F7" w:rsidRPr="00C024F7" w:rsidRDefault="00794B48" w:rsidP="00794B48">
      <w:pPr>
        <w:spacing w:after="120"/>
        <w:ind w:right="6" w:firstLine="426"/>
        <w:jc w:val="both"/>
        <w:rPr>
          <w:rFonts w:ascii="Bookman Old Style" w:eastAsia="Bookman Old Style" w:hAnsi="Bookman Old Style" w:cs="Bookman Old Style"/>
          <w:i/>
          <w:lang w:val="en-US"/>
        </w:rPr>
      </w:pPr>
      <w:r>
        <w:rPr>
          <w:rFonts w:ascii="Bookman Old Style" w:eastAsia="Bookman Old Style" w:hAnsi="Bookman Old Style" w:cs="Bookman Old Style"/>
        </w:rPr>
        <w:t>Surel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lang w:val="en-US"/>
        </w:rPr>
        <w:tab/>
      </w:r>
      <w:r>
        <w:rPr>
          <w:rFonts w:ascii="Bookman Old Style" w:eastAsia="Bookman Old Style" w:hAnsi="Bookman Old Style" w:cs="Bookman Old Style"/>
        </w:rPr>
        <w:t xml:space="preserve">: </w:t>
      </w:r>
      <w:r w:rsidRPr="008C72B0">
        <w:fldChar w:fldCharType="begin"/>
      </w:r>
      <w:r w:rsidRPr="008C72B0">
        <w:instrText xml:space="preserve"> HYPERLINK "mailto:sbkualalangat@sekolahindonesia.edu.my" </w:instrText>
      </w:r>
      <w:r w:rsidRPr="008C72B0">
        <w:fldChar w:fldCharType="separate"/>
      </w:r>
      <w:r w:rsidRPr="008C72B0">
        <w:rPr>
          <w:rStyle w:val="Hyperlink"/>
          <w:rFonts w:ascii="Bookman Old Style" w:eastAsia="Bookman Old Style" w:hAnsi="Bookman Old Style" w:cs="Bookman Old Style"/>
          <w:color w:val="auto"/>
          <w:u w:val="none"/>
        </w:rPr>
        <w:t>sbkualalangat@sekolahindonesia.edu.my</w:t>
      </w:r>
      <w:r w:rsidRPr="008C72B0">
        <w:fldChar w:fldCharType="end"/>
      </w:r>
    </w:p>
    <w:p w14:paraId="0000007D" w14:textId="2EF0B195" w:rsidR="003C7AE7" w:rsidRPr="00491CBA" w:rsidRDefault="00794B48">
      <w:pPr>
        <w:spacing w:before="120"/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794B48">
        <w:rPr>
          <w:rFonts w:ascii="Bookman Old Style" w:eastAsia="Bookman Old Style" w:hAnsi="Bookman Old Style" w:cs="Bookman Old Style"/>
          <w:b/>
        </w:rPr>
        <w:t>PIHAK KEDUA</w:t>
      </w:r>
      <w:r w:rsidR="00576A51" w:rsidRPr="00491CBA">
        <w:rPr>
          <w:rFonts w:ascii="Bookman Old Style" w:eastAsia="Bookman Old Style" w:hAnsi="Bookman Old Style" w:cs="Bookman Old Style"/>
        </w:rPr>
        <w:t>:</w:t>
      </w:r>
      <w:r w:rsidR="00576A51" w:rsidRPr="00491CBA">
        <w:rPr>
          <w:rFonts w:ascii="Bookman Old Style" w:eastAsia="Bookman Old Style" w:hAnsi="Bookman Old Style" w:cs="Bookman Old Style"/>
        </w:rPr>
        <w:tab/>
      </w:r>
    </w:p>
    <w:p w14:paraId="0000007E" w14:textId="2CEFB037" w:rsidR="003C7AE7" w:rsidRPr="00491CBA" w:rsidRDefault="00576A51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>Alamat</w:t>
      </w:r>
      <w:r w:rsidRPr="00491CBA">
        <w:rPr>
          <w:rFonts w:ascii="Bookman Old Style" w:eastAsia="Bookman Old Style" w:hAnsi="Bookman Old Style" w:cs="Bookman Old Style"/>
        </w:rPr>
        <w:tab/>
      </w:r>
      <w:r w:rsidR="00C024F7">
        <w:rPr>
          <w:rFonts w:ascii="Bookman Old Style" w:eastAsia="Bookman Old Style" w:hAnsi="Bookman Old Style" w:cs="Bookman Old Style"/>
        </w:rPr>
        <w:tab/>
      </w:r>
      <w:r w:rsidRPr="00491CBA">
        <w:rPr>
          <w:rFonts w:ascii="Bookman Old Style" w:eastAsia="Bookman Old Style" w:hAnsi="Bookman Old Style" w:cs="Bookman Old Style"/>
        </w:rPr>
        <w:t>: Jalan Semarang 5 Malang</w:t>
      </w:r>
    </w:p>
    <w:p w14:paraId="0000007F" w14:textId="79CBD296" w:rsidR="003C7AE7" w:rsidRPr="00491CBA" w:rsidRDefault="00576A51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>Telepon</w:t>
      </w:r>
      <w:r w:rsidRPr="00491CBA">
        <w:rPr>
          <w:rFonts w:ascii="Bookman Old Style" w:eastAsia="Bookman Old Style" w:hAnsi="Bookman Old Style" w:cs="Bookman Old Style"/>
        </w:rPr>
        <w:tab/>
      </w:r>
      <w:r w:rsidR="00C024F7">
        <w:rPr>
          <w:rFonts w:ascii="Bookman Old Style" w:eastAsia="Bookman Old Style" w:hAnsi="Bookman Old Style" w:cs="Bookman Old Style"/>
        </w:rPr>
        <w:tab/>
      </w:r>
      <w:r w:rsidRPr="00491CBA">
        <w:rPr>
          <w:rFonts w:ascii="Bookman Old Style" w:eastAsia="Bookman Old Style" w:hAnsi="Bookman Old Style" w:cs="Bookman Old Style"/>
        </w:rPr>
        <w:t>: (0341) 551312</w:t>
      </w:r>
    </w:p>
    <w:p w14:paraId="00000080" w14:textId="77777777" w:rsidR="003C7AE7" w:rsidRPr="00491CBA" w:rsidRDefault="00576A51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>Faksimile</w:t>
      </w:r>
      <w:r w:rsidRPr="00491CBA">
        <w:rPr>
          <w:rFonts w:ascii="Bookman Old Style" w:eastAsia="Bookman Old Style" w:hAnsi="Bookman Old Style" w:cs="Bookman Old Style"/>
        </w:rPr>
        <w:tab/>
        <w:t>: (0341) 551921</w:t>
      </w:r>
    </w:p>
    <w:p w14:paraId="00000081" w14:textId="227B933A" w:rsidR="003C7AE7" w:rsidRPr="00491CBA" w:rsidRDefault="00576A51">
      <w:pPr>
        <w:ind w:right="6" w:firstLine="42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>Surel</w:t>
      </w:r>
      <w:r w:rsidRPr="00491CBA">
        <w:rPr>
          <w:rFonts w:ascii="Bookman Old Style" w:eastAsia="Bookman Old Style" w:hAnsi="Bookman Old Style" w:cs="Bookman Old Style"/>
        </w:rPr>
        <w:tab/>
      </w:r>
      <w:r w:rsidR="00C024F7">
        <w:rPr>
          <w:rFonts w:ascii="Bookman Old Style" w:eastAsia="Bookman Old Style" w:hAnsi="Bookman Old Style" w:cs="Bookman Old Style"/>
        </w:rPr>
        <w:tab/>
      </w:r>
      <w:r w:rsidRPr="00491CBA">
        <w:rPr>
          <w:rFonts w:ascii="Bookman Old Style" w:eastAsia="Bookman Old Style" w:hAnsi="Bookman Old Style" w:cs="Bookman Old Style"/>
        </w:rPr>
        <w:t xml:space="preserve">: kerjasama@um.ac.id </w:t>
      </w:r>
    </w:p>
    <w:p w14:paraId="00000083" w14:textId="77777777" w:rsidR="003C7AE7" w:rsidRPr="00491CBA" w:rsidRDefault="00576A51">
      <w:pPr>
        <w:ind w:left="993" w:right="6"/>
        <w:jc w:val="both"/>
        <w:rPr>
          <w:rFonts w:ascii="Bookman Old Style" w:eastAsia="Bookman Old Style" w:hAnsi="Bookman Old Style" w:cs="Bookman Old Style"/>
        </w:rPr>
      </w:pPr>
      <w:r w:rsidRPr="00491CBA">
        <w:rPr>
          <w:rFonts w:ascii="Bookman Old Style" w:eastAsia="Bookman Old Style" w:hAnsi="Bookman Old Style" w:cs="Bookman Old Style"/>
        </w:rPr>
        <w:tab/>
      </w:r>
      <w:r w:rsidRPr="00491CBA">
        <w:rPr>
          <w:rFonts w:ascii="Bookman Old Style" w:eastAsia="Bookman Old Style" w:hAnsi="Bookman Old Style" w:cs="Bookman Old Style"/>
        </w:rPr>
        <w:tab/>
      </w:r>
      <w:r w:rsidRPr="00491CBA">
        <w:rPr>
          <w:rFonts w:ascii="Bookman Old Style" w:eastAsia="Bookman Old Style" w:hAnsi="Bookman Old Style" w:cs="Bookman Old Style"/>
        </w:rPr>
        <w:tab/>
        <w:t xml:space="preserve"> </w:t>
      </w:r>
      <w:r w:rsidRPr="00491CBA">
        <w:rPr>
          <w:rFonts w:ascii="Bookman Old Style" w:eastAsia="Bookman Old Style" w:hAnsi="Bookman Old Style" w:cs="Bookman Old Style"/>
        </w:rPr>
        <w:tab/>
      </w:r>
    </w:p>
    <w:p w14:paraId="00000084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</w:rPr>
        <w:t>PASAL 10</w:t>
      </w:r>
    </w:p>
    <w:p w14:paraId="00000085" w14:textId="77777777" w:rsidR="003C7AE7" w:rsidRPr="00491CBA" w:rsidRDefault="00576A51">
      <w:pPr>
        <w:tabs>
          <w:tab w:val="left" w:pos="720"/>
        </w:tabs>
        <w:spacing w:after="120"/>
        <w:ind w:right="6"/>
        <w:jc w:val="center"/>
        <w:rPr>
          <w:rFonts w:ascii="Bookman Old Style" w:eastAsia="Bookman Old Style" w:hAnsi="Bookman Old Style" w:cs="Bookman Old Style"/>
          <w:b/>
        </w:rPr>
      </w:pPr>
      <w:r w:rsidRPr="00491CBA">
        <w:rPr>
          <w:rFonts w:ascii="Bookman Old Style" w:eastAsia="Bookman Old Style" w:hAnsi="Bookman Old Style" w:cs="Bookman Old Style"/>
          <w:b/>
          <w:i/>
        </w:rPr>
        <w:t>FORCE MAJEURE</w:t>
      </w:r>
    </w:p>
    <w:p w14:paraId="00000086" w14:textId="77777777" w:rsidR="003C7AE7" w:rsidRPr="00491CBA" w:rsidRDefault="00576A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6" w:hanging="426"/>
        <w:jc w:val="both"/>
        <w:rPr>
          <w:rFonts w:ascii="Bookman Old Style" w:hAnsi="Bookman Old Style"/>
          <w:i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Masing-masing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dibebaskan dari tanggung jawab atas keterlambatan atau kegagalan dalam memenuhi kewajiban yang tercantum dalam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Perjanjian </w:t>
      </w:r>
      <w:r w:rsidRPr="00491CBA">
        <w:rPr>
          <w:rFonts w:ascii="Bookman Old Style" w:eastAsia="Bookman Old Style" w:hAnsi="Bookman Old Style" w:cs="Bookman Old Style"/>
          <w:color w:val="000000"/>
        </w:rPr>
        <w:t>ini yang disebabkan atau diakibatkan oleh kejadian di luar kekuasaan masing-masing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 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yang digolongkan sebagai </w:t>
      </w:r>
      <w:r w:rsidRPr="00491CBA">
        <w:rPr>
          <w:rFonts w:ascii="Bookman Old Style" w:eastAsia="Bookman Old Style" w:hAnsi="Bookman Old Style" w:cs="Bookman Old Style"/>
          <w:i/>
          <w:color w:val="000000"/>
        </w:rPr>
        <w:t>force majeure.</w:t>
      </w:r>
    </w:p>
    <w:p w14:paraId="00000087" w14:textId="77777777" w:rsidR="003C7AE7" w:rsidRPr="00491CBA" w:rsidRDefault="00576A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lastRenderedPageBreak/>
        <w:t xml:space="preserve">Peristiwa yang dapat digolongkan </w:t>
      </w:r>
      <w:r w:rsidRPr="00491CBA">
        <w:rPr>
          <w:rFonts w:ascii="Bookman Old Style" w:eastAsia="Bookman Old Style" w:hAnsi="Bookman Old Style" w:cs="Bookman Old Style"/>
          <w:i/>
          <w:color w:val="000000"/>
        </w:rPr>
        <w:t>force majeure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antara lain dan tidak terbatas pada bencana alam (gempa bumi, topan, banjir, dan lain-lain), wabah penyakit, perampokan, pencurian, sabotase, perang, peledakan, revolusi, huru-hara, dan kekacauan ekonomi/moneter, dan regulasi Pemerintah yang berpengaruh pada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ini.</w:t>
      </w:r>
    </w:p>
    <w:p w14:paraId="00000088" w14:textId="77777777" w:rsidR="003C7AE7" w:rsidRPr="00491CBA" w:rsidRDefault="00576A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yang terkena </w:t>
      </w:r>
      <w:r w:rsidRPr="00491CBA">
        <w:rPr>
          <w:rFonts w:ascii="Bookman Old Style" w:eastAsia="Bookman Old Style" w:hAnsi="Bookman Old Style" w:cs="Bookman Old Style"/>
          <w:i/>
          <w:color w:val="000000"/>
        </w:rPr>
        <w:t>force majeure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wajib memberitahukan kepada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 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lainnya selambat-lambatnya 14 (empat belas) hari setelah berakhirnya </w:t>
      </w:r>
      <w:r w:rsidRPr="00491CBA">
        <w:rPr>
          <w:rFonts w:ascii="Bookman Old Style" w:eastAsia="Bookman Old Style" w:hAnsi="Bookman Old Style" w:cs="Bookman Old Style"/>
          <w:i/>
          <w:color w:val="000000"/>
        </w:rPr>
        <w:t>force majeure</w:t>
      </w:r>
      <w:r w:rsidRPr="00491CBA">
        <w:rPr>
          <w:rFonts w:ascii="Bookman Old Style" w:eastAsia="Bookman Old Style" w:hAnsi="Bookman Old Style" w:cs="Bookman Old Style"/>
          <w:color w:val="000000"/>
        </w:rPr>
        <w:t>.</w:t>
      </w:r>
    </w:p>
    <w:p w14:paraId="00000089" w14:textId="77777777" w:rsidR="003C7AE7" w:rsidRPr="00491CBA" w:rsidRDefault="00576A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Bilamana dalam 10 (sepuluh) hari kerja sejak diterimanya pemberitahuan dimaksud belum atau tidak ada tanggapan dari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yang menerima pemberitahuan, maka adanya risiko atas peristiwa sebagaimana dimaksud ayat (3) dianggap telah disetujui oleh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tersebut.</w:t>
      </w:r>
    </w:p>
    <w:p w14:paraId="0000008A" w14:textId="0DC9DA0B" w:rsidR="003C7AE7" w:rsidRPr="00491CBA" w:rsidRDefault="00576A5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Keadaan </w:t>
      </w:r>
      <w:r w:rsidRPr="00491CBA">
        <w:rPr>
          <w:rFonts w:ascii="Bookman Old Style" w:eastAsia="Bookman Old Style" w:hAnsi="Bookman Old Style" w:cs="Bookman Old Style"/>
          <w:i/>
          <w:color w:val="000000"/>
        </w:rPr>
        <w:t>force majeure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sebagaimana dimaksud dalam pasal ini tidak menghapuskan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, dan berdasarkan kesiapan kondisi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dapat melangsungkan kerja sama sebagaimana mestinya.</w:t>
      </w:r>
    </w:p>
    <w:p w14:paraId="0000008B" w14:textId="77777777" w:rsidR="003C7AE7" w:rsidRPr="00491CBA" w:rsidRDefault="003C7AE7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8C" w14:textId="77777777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11</w:t>
      </w:r>
    </w:p>
    <w:p w14:paraId="0000008D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PERSELISIHAN</w:t>
      </w:r>
    </w:p>
    <w:p w14:paraId="0000008E" w14:textId="12F6103B" w:rsidR="003C7AE7" w:rsidRPr="00491CBA" w:rsidRDefault="00576A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Apabila dalam pelaksanaan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Perjanjian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ini terdapat perselisihan atau ketidaksesuaian pendapat di antara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Pr="00491CBA">
        <w:rPr>
          <w:rFonts w:ascii="Bookman Old Style" w:eastAsia="Bookman Old Style" w:hAnsi="Bookman Old Style" w:cs="Bookman Old Style"/>
          <w:color w:val="000000"/>
        </w:rPr>
        <w:t>, akan diselesaikan dengan cara musyawarah untuk mufakat.</w:t>
      </w:r>
    </w:p>
    <w:p w14:paraId="0000008F" w14:textId="23E2D2E7" w:rsidR="003C7AE7" w:rsidRPr="00491CBA" w:rsidRDefault="00576A5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Apabila ketentuan pada ayat (1) tidak tercapai maka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Pr="00491CBA">
        <w:rPr>
          <w:rFonts w:ascii="Bookman Old Style" w:eastAsia="Bookman Old Style" w:hAnsi="Bookman Old Style" w:cs="Bookman Old Style"/>
          <w:color w:val="000000"/>
        </w:rPr>
        <w:t>sepakat untuk menyerahkan perselisihan yang timbul pada Badan Arbitrase Nasional Indonesia.</w:t>
      </w:r>
    </w:p>
    <w:p w14:paraId="3199D9F5" w14:textId="77777777" w:rsidR="00491CBA" w:rsidRPr="00491CBA" w:rsidRDefault="00491CBA">
      <w:pPr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14:paraId="00000091" w14:textId="4F84B829" w:rsidR="003C7AE7" w:rsidRPr="00491CBA" w:rsidRDefault="00576A51">
      <w:pPr>
        <w:ind w:right="6"/>
        <w:jc w:val="center"/>
        <w:rPr>
          <w:rFonts w:ascii="Bookman Old Style" w:eastAsia="Bookman Old Style" w:hAnsi="Bookman Old Style" w:cs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PASAL 13</w:t>
      </w:r>
    </w:p>
    <w:p w14:paraId="00000092" w14:textId="77777777" w:rsidR="003C7AE7" w:rsidRPr="00491CBA" w:rsidRDefault="00576A51">
      <w:pPr>
        <w:spacing w:after="120"/>
        <w:ind w:right="6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KETENTUAN PENUTUP</w:t>
      </w:r>
    </w:p>
    <w:p w14:paraId="00000093" w14:textId="52AF7523" w:rsidR="003C7AE7" w:rsidRPr="00491CBA" w:rsidRDefault="00576A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color w:val="000000"/>
        </w:rPr>
      </w:pPr>
      <w:r w:rsidRPr="00491CBA">
        <w:rPr>
          <w:rFonts w:ascii="Bookman Old Style" w:eastAsia="Bookman Old Style" w:hAnsi="Bookman Old Style" w:cs="Bookman Old Style"/>
          <w:color w:val="000000"/>
        </w:rPr>
        <w:t xml:space="preserve">Segala perubahan dan/atau hal-hal lain yang belum cukup diatur dalam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 xml:space="preserve">Perjanjian 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ini akan dibicarakan secara musyawarah oleh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dan akan dituangkan dalam suatu adendum yang menjadi satu kesatuan dan bagian yang tidak terpisahkan dari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ini.</w:t>
      </w:r>
    </w:p>
    <w:p w14:paraId="00000094" w14:textId="6165A2E0" w:rsidR="003C7AE7" w:rsidRPr="00491CBA" w:rsidRDefault="00576A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b/>
          <w:color w:val="000000"/>
        </w:rPr>
      </w:pPr>
      <w:r w:rsidRPr="00491CBA">
        <w:rPr>
          <w:rFonts w:ascii="Bookman Old Style" w:eastAsia="Bookman Old Style" w:hAnsi="Bookman Old Style" w:cs="Bookman Old Style"/>
          <w:b/>
          <w:color w:val="000000"/>
        </w:rPr>
        <w:t>Perjanjian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 ini dibuat dalam rangkap 2 (dua) asli, bermeterai cukup, dan ditandatangani </w:t>
      </w:r>
      <w:r w:rsidR="00794B48"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Pr="00491CBA">
        <w:rPr>
          <w:rFonts w:ascii="Bookman Old Style" w:eastAsia="Bookman Old Style" w:hAnsi="Bookman Old Style" w:cs="Bookman Old Style"/>
          <w:color w:val="000000"/>
        </w:rPr>
        <w:t xml:space="preserve">, serta keduanya mempunyai kekuatan hukum yang sama untuk masing-masing </w:t>
      </w:r>
      <w:r w:rsidRPr="00491CBA">
        <w:rPr>
          <w:rFonts w:ascii="Bookman Old Style" w:eastAsia="Bookman Old Style" w:hAnsi="Bookman Old Style" w:cs="Bookman Old Style"/>
          <w:b/>
          <w:color w:val="000000"/>
        </w:rPr>
        <w:t>PIHAK.</w:t>
      </w:r>
    </w:p>
    <w:p w14:paraId="00000095" w14:textId="414DBD38" w:rsidR="003C7AE7" w:rsidRPr="00491CBA" w:rsidRDefault="00794B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right="6" w:hanging="426"/>
        <w:jc w:val="both"/>
        <w:rPr>
          <w:rFonts w:ascii="Bookman Old Style" w:hAnsi="Bookman Old Style"/>
          <w:b/>
          <w:color w:val="000000"/>
        </w:rPr>
      </w:pPr>
      <w:r w:rsidRPr="00794B48">
        <w:rPr>
          <w:rFonts w:ascii="Bookman Old Style" w:eastAsia="Bookman Old Style" w:hAnsi="Bookman Old Style" w:cs="Bookman Old Style"/>
          <w:b/>
          <w:color w:val="000000"/>
        </w:rPr>
        <w:t>PARA PIHAK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 xml:space="preserve">wajib menyampaikan kopi </w:t>
      </w:r>
      <w:r w:rsidR="00576A51" w:rsidRPr="00491CBA">
        <w:rPr>
          <w:rFonts w:ascii="Bookman Old Style" w:eastAsia="Bookman Old Style" w:hAnsi="Bookman Old Style" w:cs="Bookman Old Style"/>
          <w:b/>
          <w:color w:val="000000"/>
        </w:rPr>
        <w:t xml:space="preserve">Perjanjian </w:t>
      </w:r>
      <w:r w:rsidR="00576A51" w:rsidRPr="00491CBA">
        <w:rPr>
          <w:rFonts w:ascii="Bookman Old Style" w:eastAsia="Bookman Old Style" w:hAnsi="Bookman Old Style" w:cs="Bookman Old Style"/>
          <w:color w:val="000000"/>
        </w:rPr>
        <w:t>ini kepada bagian-bagian terkait di instansi masing-masing.</w:t>
      </w:r>
    </w:p>
    <w:p w14:paraId="00000096" w14:textId="77777777" w:rsidR="003C7AE7" w:rsidRPr="00491CBA" w:rsidRDefault="003C7AE7">
      <w:pPr>
        <w:pBdr>
          <w:top w:val="nil"/>
          <w:left w:val="nil"/>
          <w:bottom w:val="nil"/>
          <w:right w:val="nil"/>
          <w:between w:val="nil"/>
        </w:pBdr>
        <w:ind w:left="426" w:right="6"/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14:paraId="00000097" w14:textId="77777777" w:rsidR="003C7AE7" w:rsidRPr="00491CBA" w:rsidRDefault="003C7AE7">
      <w:pPr>
        <w:pBdr>
          <w:top w:val="nil"/>
          <w:left w:val="nil"/>
          <w:bottom w:val="nil"/>
          <w:right w:val="nil"/>
          <w:between w:val="nil"/>
        </w:pBdr>
        <w:ind w:left="426" w:right="6"/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Style w:val="1"/>
        <w:tblW w:w="9923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4962"/>
        <w:gridCol w:w="4961"/>
      </w:tblGrid>
      <w:tr w:rsidR="003C7AE7" w:rsidRPr="00491CBA" w14:paraId="3A989B53" w14:textId="77777777">
        <w:trPr>
          <w:trHeight w:val="2644"/>
        </w:trPr>
        <w:tc>
          <w:tcPr>
            <w:tcW w:w="4962" w:type="dxa"/>
          </w:tcPr>
          <w:p w14:paraId="00000098" w14:textId="4AAE8EE7" w:rsidR="003C7AE7" w:rsidRPr="00491CBA" w:rsidRDefault="00794B48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bookmarkStart w:id="1" w:name="bookmark=id.gjdgxs" w:colFirst="0" w:colLast="0"/>
            <w:bookmarkEnd w:id="1"/>
            <w:r w:rsidRPr="00794B48">
              <w:rPr>
                <w:rFonts w:ascii="Bookman Old Style" w:eastAsia="Bookman Old Style" w:hAnsi="Bookman Old Style" w:cs="Bookman Old Style"/>
                <w:b/>
              </w:rPr>
              <w:t>PIHAK KEDUA</w:t>
            </w:r>
          </w:p>
          <w:p w14:paraId="00000099" w14:textId="5B009823" w:rsidR="003C7AE7" w:rsidRPr="00171D62" w:rsidRDefault="00576A51">
            <w:pPr>
              <w:ind w:right="6"/>
              <w:jc w:val="center"/>
              <w:rPr>
                <w:rFonts w:ascii="Bookman Old Style" w:eastAsia="Bookman Old Style" w:hAnsi="Bookman Old Style" w:cs="Bookman Old Style"/>
                <w:bCs/>
                <w:color w:val="000000" w:themeColor="text1"/>
                <w:lang w:val="en-US"/>
              </w:rPr>
            </w:pPr>
            <w:r w:rsidRPr="00491CBA">
              <w:rPr>
                <w:rFonts w:ascii="Bookman Old Style" w:eastAsia="Bookman Old Style" w:hAnsi="Bookman Old Style" w:cs="Bookman Old Style"/>
              </w:rPr>
              <w:t>Dekan</w:t>
            </w:r>
            <w:r w:rsidR="00171D62">
              <w:rPr>
                <w:rFonts w:ascii="Bookman Old Style" w:eastAsia="Bookman Old Style" w:hAnsi="Bookman Old Style" w:cs="Bookman Old Style"/>
                <w:lang w:val="en-US"/>
              </w:rPr>
              <w:t xml:space="preserve"> Fakultas Ekonomi dan Bisnis</w:t>
            </w:r>
          </w:p>
          <w:p w14:paraId="0000009A" w14:textId="77777777" w:rsidR="003C7AE7" w:rsidRPr="00491CBA" w:rsidRDefault="00576A51">
            <w:pPr>
              <w:ind w:right="6"/>
              <w:jc w:val="center"/>
              <w:rPr>
                <w:rFonts w:ascii="Bookman Old Style" w:eastAsia="Bookman Old Style" w:hAnsi="Bookman Old Style" w:cs="Bookman Old Style"/>
              </w:rPr>
            </w:pPr>
            <w:r w:rsidRPr="00491CBA">
              <w:rPr>
                <w:rFonts w:ascii="Bookman Old Style" w:eastAsia="Bookman Old Style" w:hAnsi="Bookman Old Style" w:cs="Bookman Old Style"/>
              </w:rPr>
              <w:t>Universitas Negeri Malang</w:t>
            </w:r>
          </w:p>
          <w:p w14:paraId="0000009B" w14:textId="77777777" w:rsidR="003C7AE7" w:rsidRPr="00491CBA" w:rsidRDefault="003C7AE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9C" w14:textId="77777777" w:rsidR="003C7AE7" w:rsidRPr="00491CBA" w:rsidRDefault="003C7AE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9D" w14:textId="77777777" w:rsidR="003C7AE7" w:rsidRPr="00491CBA" w:rsidRDefault="003C7AE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9E" w14:textId="77777777" w:rsidR="003C7AE7" w:rsidRPr="00491CBA" w:rsidRDefault="003C7AE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9F" w14:textId="77777777" w:rsidR="003C7AE7" w:rsidRPr="00491CBA" w:rsidRDefault="003C7AE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A1" w14:textId="1C89E0F1" w:rsidR="003C7AE7" w:rsidRPr="00C024F7" w:rsidRDefault="00C024F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</w:pPr>
            <w:r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 xml:space="preserve">Dr.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>Hadi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>Sumarsono</w:t>
            </w:r>
            <w:proofErr w:type="spellEnd"/>
            <w:r w:rsidR="00794B48"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 xml:space="preserve">, S.T., </w:t>
            </w:r>
            <w:proofErr w:type="spellStart"/>
            <w:r w:rsidR="00794B48">
              <w:rPr>
                <w:rFonts w:ascii="Bookman Old Style" w:eastAsia="Bookman Old Style" w:hAnsi="Bookman Old Style" w:cs="Bookman Old Style"/>
                <w:b/>
                <w:u w:val="single"/>
                <w:lang w:val="en-US"/>
              </w:rPr>
              <w:t>M.Si</w:t>
            </w:r>
            <w:proofErr w:type="spellEnd"/>
          </w:p>
          <w:p w14:paraId="000000A3" w14:textId="066C0B78" w:rsidR="003C7AE7" w:rsidRPr="00C024F7" w:rsidRDefault="00576A51" w:rsidP="00C024F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  <w:lang w:val="en-US"/>
              </w:rPr>
            </w:pPr>
            <w:r w:rsidRPr="00491CBA">
              <w:rPr>
                <w:rFonts w:ascii="Bookman Old Style" w:eastAsia="Bookman Old Style" w:hAnsi="Bookman Old Style" w:cs="Bookman Old Style"/>
              </w:rPr>
              <w:t>NIP</w:t>
            </w:r>
            <w:r w:rsidR="00C024F7">
              <w:rPr>
                <w:rFonts w:ascii="Bookman Old Style" w:eastAsia="Bookman Old Style" w:hAnsi="Bookman Old Style" w:cs="Bookman Old Style"/>
                <w:lang w:val="en-US"/>
              </w:rPr>
              <w:t>. 197003192005011001</w:t>
            </w:r>
          </w:p>
        </w:tc>
        <w:tc>
          <w:tcPr>
            <w:tcW w:w="4961" w:type="dxa"/>
          </w:tcPr>
          <w:p w14:paraId="000000A4" w14:textId="25E8CA70" w:rsidR="003C7AE7" w:rsidRPr="00491CBA" w:rsidRDefault="00794B48">
            <w:pPr>
              <w:tabs>
                <w:tab w:val="left" w:pos="1418"/>
              </w:tabs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 w:rsidRPr="00794B48">
              <w:rPr>
                <w:rFonts w:ascii="Bookman Old Style" w:eastAsia="Bookman Old Style" w:hAnsi="Bookman Old Style" w:cs="Bookman Old Style"/>
                <w:b/>
              </w:rPr>
              <w:t>PIHAK KESATU</w:t>
            </w:r>
          </w:p>
          <w:p w14:paraId="000000A5" w14:textId="7F46EA62" w:rsidR="003C7AE7" w:rsidRPr="00C024F7" w:rsidRDefault="00C024F7">
            <w:pPr>
              <w:tabs>
                <w:tab w:val="left" w:pos="1418"/>
              </w:tabs>
              <w:ind w:right="6"/>
              <w:jc w:val="center"/>
              <w:rPr>
                <w:rFonts w:ascii="Bookman Old Style" w:eastAsia="Bookman Old Style" w:hAnsi="Bookman Old Style" w:cs="Bookman Old Style"/>
                <w:i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Kepala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Sekolah</w:t>
            </w:r>
            <w:proofErr w:type="spellEnd"/>
          </w:p>
          <w:p w14:paraId="000000A6" w14:textId="13C2E92B" w:rsidR="003C7AE7" w:rsidRPr="00C024F7" w:rsidRDefault="00C024F7">
            <w:pPr>
              <w:tabs>
                <w:tab w:val="left" w:pos="1418"/>
              </w:tabs>
              <w:ind w:right="6"/>
              <w:jc w:val="center"/>
              <w:rPr>
                <w:rFonts w:ascii="Bookman Old Style" w:eastAsia="Bookman Old Style" w:hAnsi="Bookman Old Style" w:cs="Bookman Old Style"/>
                <w:i/>
                <w:lang w:val="en-US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Sanggar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en-US"/>
              </w:rPr>
              <w:t>Bimbingan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en-US"/>
              </w:rPr>
              <w:t xml:space="preserve"> Kuala Langat</w:t>
            </w:r>
          </w:p>
          <w:p w14:paraId="000000A7" w14:textId="77777777" w:rsidR="003C7AE7" w:rsidRPr="00491CBA" w:rsidRDefault="003C7AE7">
            <w:pPr>
              <w:ind w:right="6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A8" w14:textId="77777777" w:rsidR="003C7AE7" w:rsidRPr="00491CBA" w:rsidRDefault="003C7AE7">
            <w:pPr>
              <w:ind w:right="6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A9" w14:textId="77777777" w:rsidR="003C7AE7" w:rsidRPr="00491CBA" w:rsidRDefault="003C7AE7">
            <w:pPr>
              <w:ind w:right="6"/>
              <w:rPr>
                <w:rFonts w:ascii="Bookman Old Style" w:eastAsia="Bookman Old Style" w:hAnsi="Bookman Old Style" w:cs="Bookman Old Style"/>
                <w:b/>
              </w:rPr>
            </w:pPr>
          </w:p>
          <w:p w14:paraId="000000AA" w14:textId="77777777" w:rsidR="003C7AE7" w:rsidRPr="00491CBA" w:rsidRDefault="003C7AE7">
            <w:pPr>
              <w:ind w:right="6"/>
              <w:rPr>
                <w:rFonts w:ascii="Bookman Old Style" w:eastAsia="Bookman Old Style" w:hAnsi="Bookman Old Style" w:cs="Bookman Old Style"/>
                <w:b/>
              </w:rPr>
            </w:pPr>
            <w:bookmarkStart w:id="2" w:name="_heading=h.30j0zll" w:colFirst="0" w:colLast="0"/>
            <w:bookmarkEnd w:id="2"/>
          </w:p>
          <w:p w14:paraId="000000AC" w14:textId="77777777" w:rsidR="003C7AE7" w:rsidRPr="00491CBA" w:rsidRDefault="003C7AE7">
            <w:pPr>
              <w:pStyle w:val="Title"/>
              <w:spacing w:before="0" w:after="0"/>
              <w:ind w:right="6"/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</w:pPr>
          </w:p>
          <w:p w14:paraId="000000AD" w14:textId="2E40DD5C" w:rsidR="003C7AE7" w:rsidRPr="00491CBA" w:rsidRDefault="00C024F7">
            <w:pPr>
              <w:pStyle w:val="Title"/>
              <w:spacing w:before="0" w:after="0"/>
              <w:ind w:right="6"/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  <w:t>Slamet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/>
              </w:rPr>
              <w:t>Rebianto</w:t>
            </w:r>
            <w:proofErr w:type="spellEnd"/>
          </w:p>
          <w:p w14:paraId="000000AF" w14:textId="77777777" w:rsidR="003C7AE7" w:rsidRPr="00491CBA" w:rsidRDefault="003C7AE7" w:rsidP="00C024F7">
            <w:pPr>
              <w:ind w:right="6"/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</w:tbl>
    <w:p w14:paraId="000000B0" w14:textId="77777777" w:rsidR="003C7AE7" w:rsidRPr="00491CBA" w:rsidRDefault="003C7AE7">
      <w:pPr>
        <w:rPr>
          <w:rFonts w:ascii="Bookman Old Style" w:eastAsia="Bookman Old Style" w:hAnsi="Bookman Old Style" w:cs="Bookman Old Style"/>
        </w:rPr>
      </w:pPr>
    </w:p>
    <w:sectPr w:rsidR="003C7AE7" w:rsidRPr="00491CBA" w:rsidSect="00CA34E6">
      <w:footerReference w:type="default" r:id="rId11"/>
      <w:pgSz w:w="11907" w:h="16840"/>
      <w:pgMar w:top="851" w:right="1134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C99B" w14:textId="77777777" w:rsidR="00573CF6" w:rsidRDefault="00573CF6">
      <w:r>
        <w:separator/>
      </w:r>
    </w:p>
  </w:endnote>
  <w:endnote w:type="continuationSeparator" w:id="0">
    <w:p w14:paraId="612E8929" w14:textId="77777777" w:rsidR="00573CF6" w:rsidRDefault="0057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BE70E" w14:textId="097E02F2" w:rsidR="00CA34E6" w:rsidRDefault="00CA34E6">
    <w:pPr>
      <w:pStyle w:val="Footer"/>
      <w:jc w:val="right"/>
    </w:pPr>
  </w:p>
  <w:p w14:paraId="70FC1C7D" w14:textId="4394EF9F" w:rsidR="00CA34E6" w:rsidRPr="00CA34E6" w:rsidRDefault="00CA34E6" w:rsidP="00CA34E6">
    <w:pPr>
      <w:tabs>
        <w:tab w:val="center" w:pos="4680"/>
        <w:tab w:val="right" w:pos="9360"/>
      </w:tabs>
      <w:ind w:left="3960"/>
      <w:jc w:val="right"/>
      <w:rPr>
        <w:rFonts w:ascii="Bookman Old Style" w:hAnsi="Bookman Old Style"/>
        <w:color w:val="000000"/>
      </w:rPr>
    </w:pPr>
    <w:r w:rsidRPr="00CA34E6">
      <w:rPr>
        <w:rFonts w:ascii="Bookman Old Style" w:hAnsi="Bookman Old Style"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66442D" wp14:editId="4A21F81E">
              <wp:simplePos x="0" y="0"/>
              <wp:positionH relativeFrom="column">
                <wp:posOffset>1219200</wp:posOffset>
              </wp:positionH>
              <wp:positionV relativeFrom="paragraph">
                <wp:posOffset>48318</wp:posOffset>
              </wp:positionV>
              <wp:extent cx="1387475" cy="219075"/>
              <wp:effectExtent l="0" t="0" r="0" b="2857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7475" cy="219075"/>
                        <a:chOff x="0" y="0"/>
                        <a:chExt cx="2200" cy="360"/>
                      </a:xfrm>
                    </wpg:grpSpPr>
                    <wps:wsp>
                      <wps:cNvPr id="703974255" name="Shape 3"/>
                      <wps:cNvSpPr/>
                      <wps:spPr>
                        <a:xfrm>
                          <a:off x="0" y="0"/>
                          <a:ext cx="2200" cy="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122BB" w14:textId="77777777" w:rsidR="00CA34E6" w:rsidRDefault="00CA34E6" w:rsidP="00CA34E6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17138226" name="Shape 4"/>
                      <wps:cNvSpPr/>
                      <wps:spPr>
                        <a:xfrm>
                          <a:off x="0" y="0"/>
                          <a:ext cx="555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E39A0" w14:textId="77777777" w:rsidR="00CA34E6" w:rsidRDefault="00CA34E6" w:rsidP="00CA34E6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left:0;text-align:left;margin-left:96pt;margin-top:3.8pt;width:109.25pt;height:17.25pt;z-index:251657216" coordsize="2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">
              <v:rect id="Shape 3" o:spid="_x0000_s1027" style="position:absolute;width:22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NackA&#10;AADiAAAADwAAAGRycy9kb3ducmV2LnhtbESPzW7CMBCE75X6DtZW4lachr8SMKigIkFPbeABlniJ&#10;o8brNHYhvH1dCYnjaGa+0cyXna3FmVpfOVbw0k9AEBdOV1wqOOw3z68gfEDWWDsmBVfysFw8Pswx&#10;0+7CX3TOQykihH2GCkwITSalLwxZ9H3XEEfv5FqLIcq2lLrFS4TbWqZJMpYWK44LBhtaGyq+81+r&#10;4HPoKH1P/Sov7dR0x/3H7gfHSvWeurcZiEBduIdv7a1WMEkG08kwHY3g/1K8A3Lx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d8NackAAADiAAAADwAAAAAAAAAAAAAAAACYAgAA&#10;ZHJzL2Rvd25yZXYueG1sUEsFBgAAAAAEAAQA9QAAAI4DAAAAAA==&#10;" filled="f" stroked="f">
                <v:textbox inset="2.53958mm,2.53958mm,2.53958mm,2.53958mm">
                  <w:txbxContent>
                    <w:p w14:paraId="37F122BB" w14:textId="77777777" w:rsidR="00CA34E6" w:rsidRDefault="00CA34E6" w:rsidP="00CA34E6"/>
                  </w:txbxContent>
                </v:textbox>
              </v:rect>
              <v:rect id="Shape 4" o:spid="_x0000_s1028" style="position:absolute;width:55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LAXMgA&#10;AADiAAAADwAAAGRycy9kb3ducmV2LnhtbESPQWvCQBSE74X+h+UVequbpJKG1FWK1CJ4UkvPj+xL&#10;Nph9G7Orpv/eFQSPw8x8w8wWo+3EmQbfOlaQThIQxJXTLTcKfvertwKED8gaO8ek4J88LObPTzMs&#10;tbvwls670IgIYV+iAhNCX0rpK0MW/cT1xNGr3WAxRDk0Ug94iXDbySxJcmmx5bhgsKeloeqwO1kF&#10;9YZ/6r/N91gnpjCH7fJIOR6Ven0Zvz5BBBrDI3xvr7WCafqRvhdZlsPtUrwD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UsBcyAAAAOIAAAAPAAAAAAAAAAAAAAAAAJgCAABk&#10;cnMvZG93bnJldi54bWxQSwUGAAAAAAQABAD1AAAAjQM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CE39A0" w14:textId="77777777" w:rsidR="00CA34E6" w:rsidRDefault="00CA34E6" w:rsidP="00CA34E6"/>
                  </w:txbxContent>
                </v:textbox>
              </v:rect>
            </v:group>
          </w:pict>
        </mc:Fallback>
      </mc:AlternateContent>
    </w:r>
    <w:r w:rsidRPr="00CA34E6">
      <w:rPr>
        <w:rFonts w:ascii="Bookman Old Style" w:hAnsi="Bookman Old Style"/>
        <w:color w:val="000000"/>
        <w:sz w:val="18"/>
        <w:szCs w:val="18"/>
      </w:rPr>
      <w:t xml:space="preserve">Halaman </w: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begin"/>
    </w:r>
    <w:r w:rsidRPr="00CA34E6">
      <w:rPr>
        <w:rFonts w:ascii="Bookman Old Style" w:hAnsi="Bookman Old Style"/>
        <w:b/>
        <w:color w:val="000000"/>
        <w:sz w:val="18"/>
        <w:szCs w:val="18"/>
      </w:rPr>
      <w:instrText>PAGE</w:instrTex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separate"/>
    </w:r>
    <w:r w:rsidR="00794B48">
      <w:rPr>
        <w:rFonts w:ascii="Bookman Old Style" w:hAnsi="Bookman Old Style"/>
        <w:b/>
        <w:noProof/>
        <w:color w:val="000000"/>
        <w:sz w:val="18"/>
        <w:szCs w:val="18"/>
      </w:rPr>
      <w:t>1</w: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end"/>
    </w:r>
    <w:r w:rsidRPr="00CA34E6">
      <w:rPr>
        <w:rFonts w:ascii="Bookman Old Style" w:hAnsi="Bookman Old Style"/>
        <w:color w:val="000000"/>
        <w:sz w:val="18"/>
        <w:szCs w:val="18"/>
      </w:rPr>
      <w:t xml:space="preserve"> dari </w: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begin"/>
    </w:r>
    <w:r w:rsidRPr="00CA34E6">
      <w:rPr>
        <w:rFonts w:ascii="Bookman Old Style" w:hAnsi="Bookman Old Style"/>
        <w:b/>
        <w:color w:val="000000"/>
        <w:sz w:val="18"/>
        <w:szCs w:val="18"/>
      </w:rPr>
      <w:instrText>NUMPAGES</w:instrTex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separate"/>
    </w:r>
    <w:r w:rsidR="00794B48">
      <w:rPr>
        <w:rFonts w:ascii="Bookman Old Style" w:hAnsi="Bookman Old Style"/>
        <w:b/>
        <w:noProof/>
        <w:color w:val="000000"/>
        <w:sz w:val="18"/>
        <w:szCs w:val="18"/>
      </w:rPr>
      <w:t>5</w:t>
    </w:r>
    <w:r w:rsidRPr="00CA34E6">
      <w:rPr>
        <w:rFonts w:ascii="Bookman Old Style" w:hAnsi="Bookman Old Style"/>
        <w:b/>
        <w:color w:val="000000"/>
        <w:sz w:val="18"/>
        <w:szCs w:val="18"/>
      </w:rPr>
      <w:fldChar w:fldCharType="end"/>
    </w:r>
  </w:p>
  <w:p w14:paraId="12DDD363" w14:textId="1CC4B029" w:rsidR="00CA34E6" w:rsidRDefault="00CA34E6" w:rsidP="00CA34E6">
    <w:pPr>
      <w:tabs>
        <w:tab w:val="center" w:pos="4680"/>
        <w:tab w:val="right" w:pos="9360"/>
      </w:tabs>
      <w:spacing w:line="276" w:lineRule="auto"/>
      <w:rPr>
        <w:rFonts w:ascii="Bookman Old Style" w:eastAsiaTheme="minorEastAsia" w:hAnsi="Bookman Old Style" w:cstheme="minorBidi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Paraf </w:t>
    </w:r>
    <w:r w:rsidR="00794B48" w:rsidRPr="00794B48">
      <w:rPr>
        <w:rFonts w:ascii="Bookman Old Style" w:hAnsi="Bookman Old Style"/>
        <w:b/>
        <w:sz w:val="18"/>
        <w:szCs w:val="18"/>
      </w:rPr>
      <w:t>PIHAK KESATU</w:t>
    </w:r>
  </w:p>
  <w:p w14:paraId="630326B3" w14:textId="25019A5F" w:rsidR="00CA34E6" w:rsidRDefault="00CA34E6" w:rsidP="00CA34E6">
    <w:pPr>
      <w:tabs>
        <w:tab w:val="center" w:pos="4680"/>
        <w:tab w:val="right" w:pos="9360"/>
      </w:tabs>
      <w:spacing w:line="276" w:lineRule="auto"/>
      <w:rPr>
        <w:rFonts w:asciiTheme="minorHAnsi" w:hAnsiTheme="minorHAnsi"/>
      </w:rPr>
    </w:pPr>
    <w:r>
      <w:rPr>
        <w:rFonts w:asciiTheme="minorHAnsi" w:eastAsiaTheme="minorEastAsia" w:hAnsiTheme="minorHAnsi" w:cstheme="minorBidi"/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524A16" wp14:editId="50A9CEAD">
              <wp:simplePos x="0" y="0"/>
              <wp:positionH relativeFrom="column">
                <wp:posOffset>1219200</wp:posOffset>
              </wp:positionH>
              <wp:positionV relativeFrom="paragraph">
                <wp:posOffset>15702</wp:posOffset>
              </wp:positionV>
              <wp:extent cx="1387475" cy="219075"/>
              <wp:effectExtent l="0" t="0" r="0" b="28575"/>
              <wp:wrapNone/>
              <wp:docPr id="1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7475" cy="219075"/>
                        <a:chOff x="0" y="0"/>
                        <a:chExt cx="2200" cy="360"/>
                      </a:xfrm>
                    </wpg:grpSpPr>
                    <wps:wsp>
                      <wps:cNvPr id="1737214222" name="Shape 3"/>
                      <wps:cNvSpPr/>
                      <wps:spPr>
                        <a:xfrm>
                          <a:off x="0" y="0"/>
                          <a:ext cx="2200" cy="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F06C0F" w14:textId="77777777" w:rsidR="00CA34E6" w:rsidRDefault="00CA34E6" w:rsidP="00CA34E6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2127138178" name="Shape 4"/>
                      <wps:cNvSpPr/>
                      <wps:spPr>
                        <a:xfrm>
                          <a:off x="0" y="0"/>
                          <a:ext cx="555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7C5392" w14:textId="77777777" w:rsidR="00CA34E6" w:rsidRDefault="00CA34E6" w:rsidP="00CA34E6"/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9" style="position:absolute;margin-left:96pt;margin-top:1.25pt;width:109.25pt;height:17.25pt;z-index:251658240" coordsize="22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">
              <v:rect id="Shape 3" o:spid="_x0000_s1030" style="position:absolute;width:220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2NsYA&#10;AADjAAAADwAAAGRycy9kb3ducmV2LnhtbERPX0/CMBB/N+E7NEfim3QUAjooBIkm6BMMP8C5HuvC&#10;ep1rhfHtrYmJj/f7f8t17xpxoS7UnjWMRxkI4tKbmisNH8fXh0cQISIbbDyThhsFWK8Gd0vMjb/y&#10;gS5FrEQK4ZCjBhtjm0sZSksOw8i3xIk7+c5hTGdXSdPhNYW7Rqosm0mHNacGiy1tLZXn4ttp2E89&#10;qRcVnovKPdn+8/j+9oUzre+H/WYBIlIf/8V/7p1J8+eTuRpPlVLw+1MC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k2NsYAAADjAAAADwAAAAAAAAAAAAAAAACYAgAAZHJz&#10;L2Rvd25yZXYueG1sUEsFBgAAAAAEAAQA9QAAAIsDAAAAAA==&#10;" filled="f" stroked="f">
                <v:textbox inset="2.53958mm,2.53958mm,2.53958mm,2.53958mm">
                  <w:txbxContent>
                    <w:p w14:paraId="6EF06C0F" w14:textId="77777777" w:rsidR="00CA34E6" w:rsidRDefault="00CA34E6" w:rsidP="00CA34E6"/>
                  </w:txbxContent>
                </v:textbox>
              </v:rect>
              <v:rect id="Shape 4" o:spid="_x0000_s1031" style="position:absolute;width:555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ZucUA&#10;AADjAAAADwAAAGRycy9kb3ducmV2LnhtbERPTYvCMBC9C/6HMII3TVtBS9coIq4InnSXPQ/NtCk2&#10;k9pktf57c1jY4+N9r7eDbcWDet84VpDOExDEpdMN1wq+vz5nOQgfkDW2jknBizxsN+PRGgvtnnyh&#10;xzXUIoawL1CBCaErpPSlIYt+7jriyFWutxgi7Gupe3zGcNvKLEmW0mLDscFgR3tD5e36axVUZz5W&#10;P+fDUCUmN7fL/k5LvCs1nQy7DxCBhvAv/nOftIIszVbpIk9XcXT8FP+A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tm5xQAAAOMAAAAPAAAAAAAAAAAAAAAAAJgCAABkcnMv&#10;ZG93bnJldi54bWxQSwUGAAAAAAQABAD1AAAAigM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7C5392" w14:textId="77777777" w:rsidR="00CA34E6" w:rsidRDefault="00CA34E6" w:rsidP="00CA34E6"/>
                  </w:txbxContent>
                </v:textbox>
              </v:rect>
            </v:group>
          </w:pict>
        </mc:Fallback>
      </mc:AlternateContent>
    </w:r>
    <w:r>
      <w:rPr>
        <w:rFonts w:ascii="Bookman Old Style" w:hAnsi="Bookman Old Style"/>
        <w:sz w:val="18"/>
        <w:szCs w:val="18"/>
      </w:rPr>
      <w:t xml:space="preserve">Paraf </w:t>
    </w:r>
    <w:r w:rsidR="00794B48" w:rsidRPr="00794B48">
      <w:rPr>
        <w:rFonts w:ascii="Bookman Old Style" w:hAnsi="Bookman Old Style"/>
        <w:b/>
        <w:sz w:val="18"/>
        <w:szCs w:val="18"/>
      </w:rPr>
      <w:t>PIHAK KEDUA</w:t>
    </w:r>
  </w:p>
  <w:p w14:paraId="000000B3" w14:textId="55924989" w:rsidR="003C7AE7" w:rsidRDefault="003C7AE7">
    <w:pPr>
      <w:tabs>
        <w:tab w:val="center" w:pos="4680"/>
        <w:tab w:val="right" w:pos="9360"/>
      </w:tabs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581F0" w14:textId="77777777" w:rsidR="00573CF6" w:rsidRDefault="00573CF6">
      <w:r>
        <w:separator/>
      </w:r>
    </w:p>
  </w:footnote>
  <w:footnote w:type="continuationSeparator" w:id="0">
    <w:p w14:paraId="5B188B7A" w14:textId="77777777" w:rsidR="00573CF6" w:rsidRDefault="0057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85F"/>
    <w:multiLevelType w:val="multilevel"/>
    <w:tmpl w:val="1CF432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A60D2"/>
    <w:multiLevelType w:val="multilevel"/>
    <w:tmpl w:val="62D614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632"/>
    <w:multiLevelType w:val="multilevel"/>
    <w:tmpl w:val="5A2CDC56"/>
    <w:lvl w:ilvl="0">
      <w:start w:val="1"/>
      <w:numFmt w:val="decimal"/>
      <w:lvlText w:val="(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C512F"/>
    <w:multiLevelType w:val="multilevel"/>
    <w:tmpl w:val="6C126C4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77ABB"/>
    <w:multiLevelType w:val="multilevel"/>
    <w:tmpl w:val="75907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407931"/>
    <w:multiLevelType w:val="multilevel"/>
    <w:tmpl w:val="1C4605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71541"/>
    <w:multiLevelType w:val="multilevel"/>
    <w:tmpl w:val="249CBE34"/>
    <w:lvl w:ilvl="0">
      <w:start w:val="1"/>
      <w:numFmt w:val="lowerLetter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416A4E82"/>
    <w:multiLevelType w:val="multilevel"/>
    <w:tmpl w:val="4336E424"/>
    <w:lvl w:ilvl="0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15DF2"/>
    <w:multiLevelType w:val="multilevel"/>
    <w:tmpl w:val="9410B8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0564E"/>
    <w:multiLevelType w:val="multilevel"/>
    <w:tmpl w:val="7A06D9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69C8"/>
    <w:multiLevelType w:val="multilevel"/>
    <w:tmpl w:val="D158B8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4330"/>
    <w:multiLevelType w:val="multilevel"/>
    <w:tmpl w:val="78DE7B0E"/>
    <w:lvl w:ilvl="0">
      <w:start w:val="1"/>
      <w:numFmt w:val="decimal"/>
      <w:lvlText w:val="(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Letter"/>
      <w:lvlText w:val="%3."/>
      <w:lvlJc w:val="right"/>
      <w:pPr>
        <w:ind w:left="2368" w:hanging="180"/>
      </w:pPr>
      <w:rPr>
        <w:rFonts w:ascii="Arial Narrow" w:eastAsia="Arial Narrow" w:hAnsi="Arial Narrow" w:cs="Arial Narrow"/>
      </w:r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2B83F05"/>
    <w:multiLevelType w:val="multilevel"/>
    <w:tmpl w:val="D85A7E18"/>
    <w:lvl w:ilvl="0">
      <w:start w:val="1"/>
      <w:numFmt w:val="lowerLetter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5475" w:hanging="360"/>
      </w:pPr>
    </w:lvl>
    <w:lvl w:ilvl="2">
      <w:start w:val="1"/>
      <w:numFmt w:val="lowerRoman"/>
      <w:lvlText w:val="%3."/>
      <w:lvlJc w:val="right"/>
      <w:pPr>
        <w:ind w:left="6195" w:hanging="180"/>
      </w:pPr>
    </w:lvl>
    <w:lvl w:ilvl="3">
      <w:start w:val="1"/>
      <w:numFmt w:val="decimal"/>
      <w:lvlText w:val="%4."/>
      <w:lvlJc w:val="left"/>
      <w:pPr>
        <w:ind w:left="6915" w:hanging="360"/>
      </w:pPr>
    </w:lvl>
    <w:lvl w:ilvl="4">
      <w:start w:val="1"/>
      <w:numFmt w:val="lowerLetter"/>
      <w:lvlText w:val="%5."/>
      <w:lvlJc w:val="left"/>
      <w:pPr>
        <w:ind w:left="7635" w:hanging="360"/>
      </w:pPr>
    </w:lvl>
    <w:lvl w:ilvl="5">
      <w:start w:val="1"/>
      <w:numFmt w:val="lowerRoman"/>
      <w:lvlText w:val="%6."/>
      <w:lvlJc w:val="right"/>
      <w:pPr>
        <w:ind w:left="8355" w:hanging="180"/>
      </w:pPr>
    </w:lvl>
    <w:lvl w:ilvl="6">
      <w:start w:val="1"/>
      <w:numFmt w:val="decimal"/>
      <w:lvlText w:val="%7."/>
      <w:lvlJc w:val="left"/>
      <w:pPr>
        <w:ind w:left="9075" w:hanging="360"/>
      </w:pPr>
    </w:lvl>
    <w:lvl w:ilvl="7">
      <w:start w:val="1"/>
      <w:numFmt w:val="lowerLetter"/>
      <w:lvlText w:val="%8."/>
      <w:lvlJc w:val="left"/>
      <w:pPr>
        <w:ind w:left="9795" w:hanging="360"/>
      </w:pPr>
    </w:lvl>
    <w:lvl w:ilvl="8">
      <w:start w:val="1"/>
      <w:numFmt w:val="lowerRoman"/>
      <w:lvlText w:val="%9."/>
      <w:lvlJc w:val="right"/>
      <w:pPr>
        <w:ind w:left="10515" w:hanging="180"/>
      </w:pPr>
    </w:lvl>
  </w:abstractNum>
  <w:abstractNum w:abstractNumId="13">
    <w:nsid w:val="75AA486E"/>
    <w:multiLevelType w:val="multilevel"/>
    <w:tmpl w:val="E9B0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9B7515"/>
    <w:multiLevelType w:val="multilevel"/>
    <w:tmpl w:val="ED7E7E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E7"/>
    <w:rsid w:val="00065F19"/>
    <w:rsid w:val="00090083"/>
    <w:rsid w:val="00171D62"/>
    <w:rsid w:val="002A1EEC"/>
    <w:rsid w:val="003210A1"/>
    <w:rsid w:val="00374F75"/>
    <w:rsid w:val="003A6EE9"/>
    <w:rsid w:val="003C7AE7"/>
    <w:rsid w:val="003D2E16"/>
    <w:rsid w:val="00463852"/>
    <w:rsid w:val="00491CBA"/>
    <w:rsid w:val="005049CE"/>
    <w:rsid w:val="0051146B"/>
    <w:rsid w:val="00572BB3"/>
    <w:rsid w:val="00573CF6"/>
    <w:rsid w:val="00576A51"/>
    <w:rsid w:val="006102D5"/>
    <w:rsid w:val="006A5A21"/>
    <w:rsid w:val="00794B48"/>
    <w:rsid w:val="007D050E"/>
    <w:rsid w:val="007D5101"/>
    <w:rsid w:val="008E3880"/>
    <w:rsid w:val="00927E53"/>
    <w:rsid w:val="009F530B"/>
    <w:rsid w:val="00A37284"/>
    <w:rsid w:val="00C024F7"/>
    <w:rsid w:val="00C34057"/>
    <w:rsid w:val="00CA34E6"/>
    <w:rsid w:val="00D74822"/>
    <w:rsid w:val="00EE5031"/>
    <w:rsid w:val="00FA3DB8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C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2E"/>
  </w:style>
  <w:style w:type="paragraph" w:styleId="Heading1">
    <w:name w:val="heading 1"/>
    <w:basedOn w:val="Normal"/>
    <w:next w:val="Normal"/>
    <w:uiPriority w:val="9"/>
    <w:qFormat/>
    <w:rsid w:val="007B262E"/>
    <w:pPr>
      <w:keepNext/>
      <w:spacing w:line="360" w:lineRule="auto"/>
      <w:outlineLvl w:val="0"/>
    </w:pPr>
    <w:rPr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jc w:val="center"/>
      <w:outlineLvl w:val="1"/>
    </w:pPr>
    <w:rPr>
      <w:rFonts w:ascii="Arial" w:cs="Arial"/>
      <w:b/>
      <w:bCs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ind w:firstLine="360"/>
      <w:jc w:val="center"/>
      <w:outlineLvl w:val="2"/>
    </w:pPr>
    <w:rPr>
      <w:rFonts w:ascii="Arial" w:cs="Arial"/>
      <w:color w:val="000000"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262E"/>
    <w:pPr>
      <w:keepNext/>
      <w:tabs>
        <w:tab w:val="left" w:leader="dot" w:pos="8640"/>
      </w:tabs>
      <w:spacing w:before="120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ind w:firstLine="360"/>
      <w:jc w:val="center"/>
      <w:outlineLvl w:val="4"/>
    </w:pPr>
    <w:rPr>
      <w:rFonts w:ascii="Arial" w:hAnsi="Arial" w:cs="Arial"/>
      <w:b/>
      <w:bCs/>
      <w:color w:val="000000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rsid w:val="005A48C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0A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rsid w:val="007B262E"/>
    <w:rPr>
      <w:lang w:val="en-US"/>
    </w:rPr>
  </w:style>
  <w:style w:type="paragraph" w:styleId="BodyTextIndent">
    <w:name w:val="Body Text Indent"/>
    <w:basedOn w:val="Normal"/>
    <w:rsid w:val="007B262E"/>
    <w:pPr>
      <w:ind w:left="1320" w:hanging="600"/>
    </w:pPr>
    <w:rPr>
      <w:b/>
      <w:bCs/>
    </w:rPr>
  </w:style>
  <w:style w:type="paragraph" w:styleId="BodyTextIndent2">
    <w:name w:val="Body Text Indent 2"/>
    <w:basedOn w:val="Normal"/>
    <w:rsid w:val="007B262E"/>
    <w:pPr>
      <w:tabs>
        <w:tab w:val="left" w:leader="dot" w:pos="8640"/>
      </w:tabs>
      <w:ind w:left="1560" w:hanging="1560"/>
    </w:pPr>
    <w:rPr>
      <w:b/>
      <w:bCs/>
      <w:lang w:val="en-US"/>
    </w:rPr>
  </w:style>
  <w:style w:type="character" w:styleId="Hyperlink">
    <w:name w:val="Hyperlink"/>
    <w:basedOn w:val="DefaultParagraphFont"/>
    <w:rsid w:val="007B262E"/>
    <w:rPr>
      <w:color w:val="0000FF"/>
      <w:u w:val="single"/>
    </w:rPr>
  </w:style>
  <w:style w:type="paragraph" w:customStyle="1" w:styleId="Style">
    <w:name w:val="Style"/>
    <w:rsid w:val="00D62D1A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qFormat/>
    <w:rsid w:val="004F5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22E6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A2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92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70"/>
    <w:rPr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92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70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A9"/>
    <w:rPr>
      <w:rFonts w:ascii="Tahoma" w:hAnsi="Tahoma" w:cs="Tahoma"/>
      <w:sz w:val="16"/>
      <w:szCs w:val="16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003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1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1"/>
    <w:rPr>
      <w:b/>
      <w:bCs/>
      <w:lang w:val="id-ID"/>
    </w:rPr>
  </w:style>
  <w:style w:type="paragraph" w:customStyle="1" w:styleId="Konsideran">
    <w:name w:val="Konsideran"/>
    <w:basedOn w:val="Normal"/>
    <w:link w:val="KonsideranChar"/>
    <w:qFormat/>
    <w:rsid w:val="00CE6AAD"/>
    <w:pPr>
      <w:widowControl w:val="0"/>
      <w:tabs>
        <w:tab w:val="left" w:pos="1701"/>
        <w:tab w:val="left" w:pos="2127"/>
        <w:tab w:val="left" w:pos="2694"/>
      </w:tabs>
      <w:autoSpaceDE w:val="0"/>
      <w:autoSpaceDN w:val="0"/>
      <w:adjustRightInd w:val="0"/>
      <w:spacing w:after="120" w:line="312" w:lineRule="auto"/>
      <w:ind w:left="2552" w:hanging="2552"/>
      <w:jc w:val="both"/>
    </w:pPr>
    <w:rPr>
      <w:rFonts w:ascii="Bookman Old Style" w:hAnsi="Bookman Old Style"/>
    </w:rPr>
  </w:style>
  <w:style w:type="character" w:customStyle="1" w:styleId="KonsideranChar">
    <w:name w:val="Konsideran Char"/>
    <w:link w:val="Konsideran"/>
    <w:rsid w:val="00CE6AAD"/>
    <w:rPr>
      <w:rFonts w:ascii="Bookman Old Style" w:hAnsi="Bookman Old Style"/>
      <w:sz w:val="24"/>
      <w:szCs w:val="24"/>
      <w:lang w:val="id-ID"/>
    </w:rPr>
  </w:style>
  <w:style w:type="paragraph" w:customStyle="1" w:styleId="Isi-1Indent">
    <w:name w:val="Isi - 1 Indent"/>
    <w:basedOn w:val="Normal"/>
    <w:link w:val="Isi-1IndentChar"/>
    <w:qFormat/>
    <w:rsid w:val="00CE6AAD"/>
    <w:pPr>
      <w:widowControl w:val="0"/>
      <w:tabs>
        <w:tab w:val="left" w:pos="567"/>
      </w:tabs>
      <w:autoSpaceDE w:val="0"/>
      <w:autoSpaceDN w:val="0"/>
      <w:adjustRightInd w:val="0"/>
      <w:spacing w:before="120" w:line="312" w:lineRule="auto"/>
      <w:ind w:left="567" w:hanging="567"/>
      <w:contextualSpacing/>
      <w:jc w:val="both"/>
    </w:pPr>
    <w:rPr>
      <w:rFonts w:ascii="Bookman Old Style" w:hAnsi="Bookman Old Style"/>
    </w:rPr>
  </w:style>
  <w:style w:type="character" w:customStyle="1" w:styleId="Isi-1IndentChar">
    <w:name w:val="Isi - 1 Indent Char"/>
    <w:link w:val="Isi-1Indent"/>
    <w:rsid w:val="00CE6AAD"/>
    <w:rPr>
      <w:rFonts w:ascii="Bookman Old Style" w:hAnsi="Bookman Old Style"/>
      <w:sz w:val="24"/>
      <w:szCs w:val="24"/>
      <w:lang w:val="id-ID"/>
    </w:rPr>
  </w:style>
  <w:style w:type="paragraph" w:customStyle="1" w:styleId="Pasal">
    <w:name w:val="Pasal"/>
    <w:basedOn w:val="Konsideran"/>
    <w:link w:val="PasalChar"/>
    <w:qFormat/>
    <w:rsid w:val="00C463C8"/>
    <w:pPr>
      <w:spacing w:before="120"/>
      <w:ind w:left="0" w:firstLine="0"/>
      <w:jc w:val="center"/>
    </w:pPr>
  </w:style>
  <w:style w:type="character" w:customStyle="1" w:styleId="PasalChar">
    <w:name w:val="Pasal Char"/>
    <w:link w:val="Pasal"/>
    <w:rsid w:val="00C463C8"/>
    <w:rPr>
      <w:rFonts w:ascii="Bookman Old Style" w:hAnsi="Bookman Old Style"/>
      <w:sz w:val="24"/>
      <w:szCs w:val="24"/>
      <w:lang w:val="id-ID"/>
    </w:rPr>
  </w:style>
  <w:style w:type="paragraph" w:customStyle="1" w:styleId="BAB">
    <w:name w:val="BAB"/>
    <w:basedOn w:val="Konsideran"/>
    <w:link w:val="BABChar"/>
    <w:qFormat/>
    <w:rsid w:val="00C463C8"/>
    <w:pPr>
      <w:spacing w:before="120"/>
      <w:ind w:left="0" w:firstLine="0"/>
      <w:jc w:val="center"/>
    </w:pPr>
  </w:style>
  <w:style w:type="character" w:customStyle="1" w:styleId="BABChar">
    <w:name w:val="BAB Char"/>
    <w:link w:val="BAB"/>
    <w:rsid w:val="00C463C8"/>
    <w:rPr>
      <w:rFonts w:ascii="Bookman Old Style" w:hAnsi="Bookman Old Style"/>
      <w:sz w:val="24"/>
      <w:szCs w:val="24"/>
      <w:lang w:val="id-ID"/>
    </w:rPr>
  </w:style>
  <w:style w:type="paragraph" w:customStyle="1" w:styleId="Isi">
    <w:name w:val="Isi"/>
    <w:basedOn w:val="BAB"/>
    <w:link w:val="IsiChar"/>
    <w:qFormat/>
    <w:rsid w:val="00695833"/>
    <w:pPr>
      <w:spacing w:after="0"/>
      <w:jc w:val="both"/>
    </w:pPr>
  </w:style>
  <w:style w:type="character" w:customStyle="1" w:styleId="IsiChar">
    <w:name w:val="Isi Char"/>
    <w:link w:val="Isi"/>
    <w:rsid w:val="00695833"/>
    <w:rPr>
      <w:rFonts w:ascii="Bookman Old Style" w:hAnsi="Bookman Old Style"/>
      <w:sz w:val="24"/>
      <w:szCs w:val="24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FE0A02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10A1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2E"/>
  </w:style>
  <w:style w:type="paragraph" w:styleId="Heading1">
    <w:name w:val="heading 1"/>
    <w:basedOn w:val="Normal"/>
    <w:next w:val="Normal"/>
    <w:uiPriority w:val="9"/>
    <w:qFormat/>
    <w:rsid w:val="007B262E"/>
    <w:pPr>
      <w:keepNext/>
      <w:spacing w:line="360" w:lineRule="auto"/>
      <w:outlineLvl w:val="0"/>
    </w:pPr>
    <w:rPr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jc w:val="center"/>
      <w:outlineLvl w:val="1"/>
    </w:pPr>
    <w:rPr>
      <w:rFonts w:ascii="Arial" w:cs="Arial"/>
      <w:b/>
      <w:bCs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ind w:firstLine="360"/>
      <w:jc w:val="center"/>
      <w:outlineLvl w:val="2"/>
    </w:pPr>
    <w:rPr>
      <w:rFonts w:ascii="Arial" w:cs="Arial"/>
      <w:color w:val="000000"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7B262E"/>
    <w:pPr>
      <w:keepNext/>
      <w:tabs>
        <w:tab w:val="left" w:leader="dot" w:pos="8640"/>
      </w:tabs>
      <w:spacing w:before="120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262E"/>
    <w:pPr>
      <w:keepNext/>
      <w:autoSpaceDE w:val="0"/>
      <w:autoSpaceDN w:val="0"/>
      <w:adjustRightInd w:val="0"/>
      <w:ind w:firstLine="360"/>
      <w:jc w:val="center"/>
      <w:outlineLvl w:val="4"/>
    </w:pPr>
    <w:rPr>
      <w:rFonts w:ascii="Arial" w:hAnsi="Arial" w:cs="Arial"/>
      <w:b/>
      <w:bCs/>
      <w:color w:val="000000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qFormat/>
    <w:rsid w:val="005A48C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0A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rsid w:val="007B262E"/>
    <w:rPr>
      <w:lang w:val="en-US"/>
    </w:rPr>
  </w:style>
  <w:style w:type="paragraph" w:styleId="BodyTextIndent">
    <w:name w:val="Body Text Indent"/>
    <w:basedOn w:val="Normal"/>
    <w:rsid w:val="007B262E"/>
    <w:pPr>
      <w:ind w:left="1320" w:hanging="600"/>
    </w:pPr>
    <w:rPr>
      <w:b/>
      <w:bCs/>
    </w:rPr>
  </w:style>
  <w:style w:type="paragraph" w:styleId="BodyTextIndent2">
    <w:name w:val="Body Text Indent 2"/>
    <w:basedOn w:val="Normal"/>
    <w:rsid w:val="007B262E"/>
    <w:pPr>
      <w:tabs>
        <w:tab w:val="left" w:leader="dot" w:pos="8640"/>
      </w:tabs>
      <w:ind w:left="1560" w:hanging="1560"/>
    </w:pPr>
    <w:rPr>
      <w:b/>
      <w:bCs/>
      <w:lang w:val="en-US"/>
    </w:rPr>
  </w:style>
  <w:style w:type="character" w:styleId="Hyperlink">
    <w:name w:val="Hyperlink"/>
    <w:basedOn w:val="DefaultParagraphFont"/>
    <w:rsid w:val="007B262E"/>
    <w:rPr>
      <w:color w:val="0000FF"/>
      <w:u w:val="single"/>
    </w:rPr>
  </w:style>
  <w:style w:type="paragraph" w:customStyle="1" w:styleId="Style">
    <w:name w:val="Style"/>
    <w:rsid w:val="00D62D1A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qFormat/>
    <w:rsid w:val="004F53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522E6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A2C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92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70"/>
    <w:rPr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92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70"/>
    <w:rPr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A9"/>
    <w:rPr>
      <w:rFonts w:ascii="Tahoma" w:hAnsi="Tahoma" w:cs="Tahoma"/>
      <w:sz w:val="16"/>
      <w:szCs w:val="16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003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1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1"/>
    <w:rPr>
      <w:b/>
      <w:bCs/>
      <w:lang w:val="id-ID"/>
    </w:rPr>
  </w:style>
  <w:style w:type="paragraph" w:customStyle="1" w:styleId="Konsideran">
    <w:name w:val="Konsideran"/>
    <w:basedOn w:val="Normal"/>
    <w:link w:val="KonsideranChar"/>
    <w:qFormat/>
    <w:rsid w:val="00CE6AAD"/>
    <w:pPr>
      <w:widowControl w:val="0"/>
      <w:tabs>
        <w:tab w:val="left" w:pos="1701"/>
        <w:tab w:val="left" w:pos="2127"/>
        <w:tab w:val="left" w:pos="2694"/>
      </w:tabs>
      <w:autoSpaceDE w:val="0"/>
      <w:autoSpaceDN w:val="0"/>
      <w:adjustRightInd w:val="0"/>
      <w:spacing w:after="120" w:line="312" w:lineRule="auto"/>
      <w:ind w:left="2552" w:hanging="2552"/>
      <w:jc w:val="both"/>
    </w:pPr>
    <w:rPr>
      <w:rFonts w:ascii="Bookman Old Style" w:hAnsi="Bookman Old Style"/>
    </w:rPr>
  </w:style>
  <w:style w:type="character" w:customStyle="1" w:styleId="KonsideranChar">
    <w:name w:val="Konsideran Char"/>
    <w:link w:val="Konsideran"/>
    <w:rsid w:val="00CE6AAD"/>
    <w:rPr>
      <w:rFonts w:ascii="Bookman Old Style" w:hAnsi="Bookman Old Style"/>
      <w:sz w:val="24"/>
      <w:szCs w:val="24"/>
      <w:lang w:val="id-ID"/>
    </w:rPr>
  </w:style>
  <w:style w:type="paragraph" w:customStyle="1" w:styleId="Isi-1Indent">
    <w:name w:val="Isi - 1 Indent"/>
    <w:basedOn w:val="Normal"/>
    <w:link w:val="Isi-1IndentChar"/>
    <w:qFormat/>
    <w:rsid w:val="00CE6AAD"/>
    <w:pPr>
      <w:widowControl w:val="0"/>
      <w:tabs>
        <w:tab w:val="left" w:pos="567"/>
      </w:tabs>
      <w:autoSpaceDE w:val="0"/>
      <w:autoSpaceDN w:val="0"/>
      <w:adjustRightInd w:val="0"/>
      <w:spacing w:before="120" w:line="312" w:lineRule="auto"/>
      <w:ind w:left="567" w:hanging="567"/>
      <w:contextualSpacing/>
      <w:jc w:val="both"/>
    </w:pPr>
    <w:rPr>
      <w:rFonts w:ascii="Bookman Old Style" w:hAnsi="Bookman Old Style"/>
    </w:rPr>
  </w:style>
  <w:style w:type="character" w:customStyle="1" w:styleId="Isi-1IndentChar">
    <w:name w:val="Isi - 1 Indent Char"/>
    <w:link w:val="Isi-1Indent"/>
    <w:rsid w:val="00CE6AAD"/>
    <w:rPr>
      <w:rFonts w:ascii="Bookman Old Style" w:hAnsi="Bookman Old Style"/>
      <w:sz w:val="24"/>
      <w:szCs w:val="24"/>
      <w:lang w:val="id-ID"/>
    </w:rPr>
  </w:style>
  <w:style w:type="paragraph" w:customStyle="1" w:styleId="Pasal">
    <w:name w:val="Pasal"/>
    <w:basedOn w:val="Konsideran"/>
    <w:link w:val="PasalChar"/>
    <w:qFormat/>
    <w:rsid w:val="00C463C8"/>
    <w:pPr>
      <w:spacing w:before="120"/>
      <w:ind w:left="0" w:firstLine="0"/>
      <w:jc w:val="center"/>
    </w:pPr>
  </w:style>
  <w:style w:type="character" w:customStyle="1" w:styleId="PasalChar">
    <w:name w:val="Pasal Char"/>
    <w:link w:val="Pasal"/>
    <w:rsid w:val="00C463C8"/>
    <w:rPr>
      <w:rFonts w:ascii="Bookman Old Style" w:hAnsi="Bookman Old Style"/>
      <w:sz w:val="24"/>
      <w:szCs w:val="24"/>
      <w:lang w:val="id-ID"/>
    </w:rPr>
  </w:style>
  <w:style w:type="paragraph" w:customStyle="1" w:styleId="BAB">
    <w:name w:val="BAB"/>
    <w:basedOn w:val="Konsideran"/>
    <w:link w:val="BABChar"/>
    <w:qFormat/>
    <w:rsid w:val="00C463C8"/>
    <w:pPr>
      <w:spacing w:before="120"/>
      <w:ind w:left="0" w:firstLine="0"/>
      <w:jc w:val="center"/>
    </w:pPr>
  </w:style>
  <w:style w:type="character" w:customStyle="1" w:styleId="BABChar">
    <w:name w:val="BAB Char"/>
    <w:link w:val="BAB"/>
    <w:rsid w:val="00C463C8"/>
    <w:rPr>
      <w:rFonts w:ascii="Bookman Old Style" w:hAnsi="Bookman Old Style"/>
      <w:sz w:val="24"/>
      <w:szCs w:val="24"/>
      <w:lang w:val="id-ID"/>
    </w:rPr>
  </w:style>
  <w:style w:type="paragraph" w:customStyle="1" w:styleId="Isi">
    <w:name w:val="Isi"/>
    <w:basedOn w:val="BAB"/>
    <w:link w:val="IsiChar"/>
    <w:qFormat/>
    <w:rsid w:val="00695833"/>
    <w:pPr>
      <w:spacing w:after="0"/>
      <w:jc w:val="both"/>
    </w:pPr>
  </w:style>
  <w:style w:type="character" w:customStyle="1" w:styleId="IsiChar">
    <w:name w:val="Isi Char"/>
    <w:link w:val="Isi"/>
    <w:rsid w:val="00695833"/>
    <w:rPr>
      <w:rFonts w:ascii="Bookman Old Style" w:hAnsi="Bookman Old Style"/>
      <w:sz w:val="24"/>
      <w:szCs w:val="24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FE0A02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210A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0VsKNN8FrQ8UTlqA5I+o5bWcbA==">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Syamsul Hadi</dc:creator>
  <cp:lastModifiedBy>bagus yudayana</cp:lastModifiedBy>
  <cp:revision>2</cp:revision>
  <dcterms:created xsi:type="dcterms:W3CDTF">2023-06-19T03:21:00Z</dcterms:created>
  <dcterms:modified xsi:type="dcterms:W3CDTF">2023-06-19T03:21:00Z</dcterms:modified>
</cp:coreProperties>
</file>